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91" w:rsidRPr="002532CE" w:rsidRDefault="005A1611" w:rsidP="008676DA">
      <w:pPr>
        <w:spacing w:line="320" w:lineRule="exact"/>
        <w:jc w:val="right"/>
        <w:rPr>
          <w:rFonts w:asciiTheme="majorEastAsia" w:eastAsiaTheme="majorEastAsia" w:hAnsiTheme="majorEastAsia"/>
        </w:rPr>
      </w:pPr>
      <w:bookmarkStart w:id="0" w:name="_GoBack"/>
      <w:bookmarkEnd w:id="0"/>
      <w:r>
        <w:rPr>
          <w:rFonts w:asciiTheme="majorEastAsia" w:eastAsiaTheme="majorEastAsia" w:hAnsiTheme="majorEastAsia"/>
        </w:rPr>
        <w:t>令和４</w:t>
      </w:r>
      <w:r w:rsidR="00375C3C">
        <w:rPr>
          <w:rFonts w:asciiTheme="majorEastAsia" w:eastAsiaTheme="majorEastAsia" w:hAnsiTheme="majorEastAsia"/>
        </w:rPr>
        <w:t>年</w:t>
      </w:r>
      <w:r w:rsidR="00DB57A7">
        <w:rPr>
          <w:rFonts w:asciiTheme="majorEastAsia" w:eastAsiaTheme="majorEastAsia" w:hAnsiTheme="majorEastAsia"/>
        </w:rPr>
        <w:t>２月</w:t>
      </w:r>
      <w:r>
        <w:rPr>
          <w:rFonts w:asciiTheme="majorEastAsia" w:eastAsiaTheme="majorEastAsia" w:hAnsiTheme="majorEastAsia"/>
        </w:rPr>
        <w:t>２</w:t>
      </w:r>
      <w:r w:rsidR="00334C91" w:rsidRPr="002532CE">
        <w:rPr>
          <w:rFonts w:asciiTheme="majorEastAsia" w:eastAsiaTheme="majorEastAsia" w:hAnsiTheme="majorEastAsia"/>
        </w:rPr>
        <w:t>日</w:t>
      </w:r>
    </w:p>
    <w:p w:rsidR="00334C91" w:rsidRPr="002532CE" w:rsidRDefault="00290AFB" w:rsidP="008676DA">
      <w:pPr>
        <w:spacing w:line="320" w:lineRule="exact"/>
        <w:jc w:val="left"/>
        <w:rPr>
          <w:rFonts w:asciiTheme="majorEastAsia" w:eastAsiaTheme="majorEastAsia" w:hAnsiTheme="majorEastAsia"/>
        </w:rPr>
      </w:pPr>
      <w:r>
        <w:rPr>
          <w:rFonts w:asciiTheme="majorEastAsia" w:eastAsiaTheme="majorEastAsia" w:hAnsiTheme="majorEastAsia"/>
        </w:rPr>
        <w:t>受験生・保護者の皆様へ</w:t>
      </w:r>
    </w:p>
    <w:p w:rsidR="00A440FA" w:rsidRDefault="001316FD" w:rsidP="008676DA">
      <w:pPr>
        <w:spacing w:line="320" w:lineRule="exact"/>
        <w:ind w:firstLineChars="3600" w:firstLine="7560"/>
        <w:jc w:val="left"/>
        <w:rPr>
          <w:rFonts w:asciiTheme="majorEastAsia" w:eastAsiaTheme="majorEastAsia" w:hAnsiTheme="majorEastAsia"/>
        </w:rPr>
      </w:pPr>
      <w:r>
        <w:rPr>
          <w:rFonts w:asciiTheme="majorEastAsia" w:eastAsiaTheme="majorEastAsia" w:hAnsiTheme="majorEastAsia"/>
        </w:rPr>
        <w:t>文徳</w:t>
      </w:r>
      <w:r w:rsidR="00334C91" w:rsidRPr="002532CE">
        <w:rPr>
          <w:rFonts w:asciiTheme="majorEastAsia" w:eastAsiaTheme="majorEastAsia" w:hAnsiTheme="majorEastAsia"/>
        </w:rPr>
        <w:t>高等学校</w:t>
      </w:r>
    </w:p>
    <w:p w:rsidR="00334C91" w:rsidRPr="002532CE" w:rsidRDefault="00A440FA" w:rsidP="008676DA">
      <w:pPr>
        <w:spacing w:line="320" w:lineRule="exact"/>
        <w:ind w:firstLineChars="3600" w:firstLine="7560"/>
        <w:jc w:val="left"/>
        <w:rPr>
          <w:rFonts w:asciiTheme="majorEastAsia" w:eastAsiaTheme="majorEastAsia" w:hAnsiTheme="majorEastAsia"/>
        </w:rPr>
      </w:pPr>
      <w:r>
        <w:rPr>
          <w:rFonts w:asciiTheme="majorEastAsia" w:eastAsiaTheme="majorEastAsia" w:hAnsiTheme="majorEastAsia"/>
        </w:rPr>
        <w:t xml:space="preserve">校長　竹下 </w:t>
      </w:r>
      <w:r w:rsidR="00334C91" w:rsidRPr="002532CE">
        <w:rPr>
          <w:rFonts w:asciiTheme="majorEastAsia" w:eastAsiaTheme="majorEastAsia" w:hAnsiTheme="majorEastAsia"/>
        </w:rPr>
        <w:t>文則</w:t>
      </w:r>
    </w:p>
    <w:p w:rsidR="00334C91" w:rsidRPr="002532CE" w:rsidRDefault="00334C91" w:rsidP="008676DA">
      <w:pPr>
        <w:spacing w:line="320" w:lineRule="exact"/>
        <w:jc w:val="center"/>
        <w:rPr>
          <w:rFonts w:asciiTheme="majorEastAsia" w:eastAsiaTheme="majorEastAsia" w:hAnsiTheme="majorEastAsia"/>
        </w:rPr>
      </w:pPr>
    </w:p>
    <w:p w:rsidR="005D56F6" w:rsidRDefault="005A1611" w:rsidP="008676DA">
      <w:pPr>
        <w:spacing w:line="320" w:lineRule="exact"/>
        <w:jc w:val="center"/>
        <w:rPr>
          <w:rFonts w:asciiTheme="majorEastAsia" w:eastAsiaTheme="majorEastAsia" w:hAnsiTheme="majorEastAsia"/>
        </w:rPr>
      </w:pPr>
      <w:r>
        <w:rPr>
          <w:rFonts w:asciiTheme="majorEastAsia" w:eastAsiaTheme="majorEastAsia" w:hAnsiTheme="majorEastAsia" w:hint="eastAsia"/>
        </w:rPr>
        <w:t>令和４</w:t>
      </w:r>
      <w:r w:rsidR="00375C3C">
        <w:rPr>
          <w:rFonts w:asciiTheme="majorEastAsia" w:eastAsiaTheme="majorEastAsia" w:hAnsiTheme="majorEastAsia" w:hint="eastAsia"/>
        </w:rPr>
        <w:t>年度文徳高等学校一般</w:t>
      </w:r>
      <w:r w:rsidR="005D56F6">
        <w:rPr>
          <w:rFonts w:asciiTheme="majorEastAsia" w:eastAsiaTheme="majorEastAsia" w:hAnsiTheme="majorEastAsia" w:hint="eastAsia"/>
        </w:rPr>
        <w:t>生入試</w:t>
      </w:r>
      <w:r w:rsidR="00A440FA">
        <w:rPr>
          <w:rFonts w:asciiTheme="majorEastAsia" w:eastAsiaTheme="majorEastAsia" w:hAnsiTheme="majorEastAsia" w:hint="eastAsia"/>
        </w:rPr>
        <w:t>に係る新型コロナウイルス感染</w:t>
      </w:r>
      <w:r w:rsidR="006842D0">
        <w:rPr>
          <w:rFonts w:asciiTheme="majorEastAsia" w:eastAsiaTheme="majorEastAsia" w:hAnsiTheme="majorEastAsia" w:hint="eastAsia"/>
        </w:rPr>
        <w:t>症</w:t>
      </w:r>
      <w:r w:rsidR="00A440FA">
        <w:rPr>
          <w:rFonts w:asciiTheme="majorEastAsia" w:eastAsiaTheme="majorEastAsia" w:hAnsiTheme="majorEastAsia" w:hint="eastAsia"/>
        </w:rPr>
        <w:t>対策について</w:t>
      </w:r>
    </w:p>
    <w:p w:rsidR="007822E9" w:rsidRDefault="005A1611"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このことについて、本校では先に発出されています「令和４</w:t>
      </w:r>
      <w:r w:rsidR="009B75EF">
        <w:rPr>
          <w:rFonts w:asciiTheme="majorEastAsia" w:eastAsiaTheme="majorEastAsia" w:hAnsiTheme="majorEastAsia"/>
        </w:rPr>
        <w:t>年度（２０２２</w:t>
      </w:r>
      <w:r w:rsidR="006842D0">
        <w:rPr>
          <w:rFonts w:asciiTheme="majorEastAsia" w:eastAsiaTheme="majorEastAsia" w:hAnsiTheme="majorEastAsia"/>
        </w:rPr>
        <w:t>年度）熊本県立高等学校入学者選抜に係る新型コロナウイルス感染症に対応した選抜実施ガイドライン及びＱ＆Ａ」</w:t>
      </w:r>
      <w:r w:rsidR="00767DDE">
        <w:rPr>
          <w:rFonts w:asciiTheme="majorEastAsia" w:eastAsiaTheme="majorEastAsia" w:hAnsiTheme="majorEastAsia"/>
        </w:rPr>
        <w:t>を参考とし、十分配慮して</w:t>
      </w:r>
      <w:r w:rsidR="006842D0">
        <w:rPr>
          <w:rFonts w:asciiTheme="majorEastAsia" w:eastAsiaTheme="majorEastAsia" w:hAnsiTheme="majorEastAsia"/>
        </w:rPr>
        <w:t>対策を講じることとします。</w:t>
      </w:r>
      <w:r w:rsidR="007B6C64">
        <w:rPr>
          <w:rFonts w:asciiTheme="majorEastAsia" w:eastAsiaTheme="majorEastAsia" w:hAnsiTheme="majorEastAsia"/>
        </w:rPr>
        <w:t>下記の</w:t>
      </w:r>
      <w:r w:rsidR="006842D0">
        <w:rPr>
          <w:rFonts w:asciiTheme="majorEastAsia" w:eastAsiaTheme="majorEastAsia" w:hAnsiTheme="majorEastAsia"/>
        </w:rPr>
        <w:t>主な留意点についてご確認いただき、ご協力をお願いします。</w:t>
      </w:r>
    </w:p>
    <w:p w:rsidR="008676DA" w:rsidRPr="006842D0" w:rsidRDefault="008676DA" w:rsidP="008676DA">
      <w:pPr>
        <w:spacing w:line="320" w:lineRule="exact"/>
        <w:ind w:firstLineChars="100" w:firstLine="210"/>
        <w:rPr>
          <w:rFonts w:asciiTheme="majorEastAsia" w:eastAsiaTheme="majorEastAsia" w:hAnsiTheme="majorEastAsia"/>
        </w:rPr>
      </w:pPr>
    </w:p>
    <w:p w:rsidR="007B6C64" w:rsidRDefault="007B6C64" w:rsidP="008676DA">
      <w:pPr>
        <w:spacing w:line="320" w:lineRule="exact"/>
        <w:jc w:val="center"/>
        <w:rPr>
          <w:rFonts w:asciiTheme="majorEastAsia" w:eastAsiaTheme="majorEastAsia" w:hAnsiTheme="majorEastAsia"/>
        </w:rPr>
      </w:pPr>
      <w:r>
        <w:rPr>
          <w:rFonts w:asciiTheme="majorEastAsia" w:eastAsiaTheme="majorEastAsia" w:hAnsiTheme="majorEastAsia"/>
        </w:rPr>
        <w:t>記</w:t>
      </w:r>
    </w:p>
    <w:p w:rsidR="008676DA" w:rsidRPr="007B6C64" w:rsidRDefault="008676DA" w:rsidP="008676DA">
      <w:pPr>
        <w:spacing w:line="320" w:lineRule="exact"/>
        <w:jc w:val="center"/>
        <w:rPr>
          <w:rFonts w:asciiTheme="majorEastAsia" w:eastAsiaTheme="majorEastAsia" w:hAnsiTheme="majorEastAsia"/>
        </w:rPr>
      </w:pPr>
    </w:p>
    <w:p w:rsidR="00152A16" w:rsidRDefault="007822E9" w:rsidP="008676DA">
      <w:pPr>
        <w:spacing w:line="320" w:lineRule="exact"/>
        <w:rPr>
          <w:rFonts w:asciiTheme="majorEastAsia" w:eastAsiaTheme="majorEastAsia" w:hAnsiTheme="majorEastAsia"/>
        </w:rPr>
      </w:pPr>
      <w:r>
        <w:rPr>
          <w:rFonts w:asciiTheme="majorEastAsia" w:eastAsiaTheme="majorEastAsia" w:hAnsiTheme="majorEastAsia"/>
        </w:rPr>
        <w:t>１　試験前</w:t>
      </w:r>
    </w:p>
    <w:p w:rsidR="00152A16" w:rsidRDefault="00F262B2" w:rsidP="00623504">
      <w:pPr>
        <w:spacing w:line="320" w:lineRule="exact"/>
        <w:ind w:leftChars="-67" w:left="-141" w:firstLineChars="134" w:firstLine="281"/>
        <w:rPr>
          <w:rFonts w:asciiTheme="majorEastAsia" w:eastAsiaTheme="majorEastAsia" w:hAnsiTheme="majorEastAsia"/>
        </w:rPr>
      </w:pPr>
      <w:r>
        <w:rPr>
          <w:rFonts w:asciiTheme="majorEastAsia" w:eastAsiaTheme="majorEastAsia" w:hAnsiTheme="majorEastAsia"/>
        </w:rPr>
        <w:t>(</w:t>
      </w:r>
      <w:r w:rsidR="009339E5">
        <w:rPr>
          <w:rFonts w:asciiTheme="majorEastAsia" w:eastAsiaTheme="majorEastAsia" w:hAnsiTheme="majorEastAsia"/>
        </w:rPr>
        <w:t>1</w:t>
      </w:r>
      <w:r>
        <w:rPr>
          <w:rFonts w:asciiTheme="majorEastAsia" w:eastAsiaTheme="majorEastAsia" w:hAnsiTheme="majorEastAsia"/>
        </w:rPr>
        <w:t>)</w:t>
      </w:r>
      <w:r w:rsidR="009339E5">
        <w:rPr>
          <w:rFonts w:asciiTheme="majorEastAsia" w:eastAsiaTheme="majorEastAsia" w:hAnsiTheme="majorEastAsia"/>
        </w:rPr>
        <w:t xml:space="preserve"> </w:t>
      </w:r>
      <w:r w:rsidR="007318F6">
        <w:rPr>
          <w:rFonts w:asciiTheme="majorEastAsia" w:eastAsiaTheme="majorEastAsia" w:hAnsiTheme="majorEastAsia"/>
        </w:rPr>
        <w:t>入試に備えて、</w:t>
      </w:r>
      <w:r>
        <w:rPr>
          <w:rFonts w:asciiTheme="majorEastAsia" w:eastAsiaTheme="majorEastAsia" w:hAnsiTheme="majorEastAsia"/>
        </w:rPr>
        <w:t>感染防止対策を</w:t>
      </w:r>
      <w:r w:rsidR="009339E5">
        <w:rPr>
          <w:rFonts w:asciiTheme="majorEastAsia" w:eastAsiaTheme="majorEastAsia" w:hAnsiTheme="majorEastAsia"/>
        </w:rPr>
        <w:t>より一層心掛け、</w:t>
      </w:r>
      <w:r w:rsidR="007318F6">
        <w:rPr>
          <w:rFonts w:asciiTheme="majorEastAsia" w:eastAsiaTheme="majorEastAsia" w:hAnsiTheme="majorEastAsia"/>
        </w:rPr>
        <w:t>体調管理</w:t>
      </w:r>
      <w:r w:rsidR="006842D0">
        <w:rPr>
          <w:rFonts w:asciiTheme="majorEastAsia" w:eastAsiaTheme="majorEastAsia" w:hAnsiTheme="majorEastAsia"/>
        </w:rPr>
        <w:t>に努め</w:t>
      </w:r>
      <w:r w:rsidR="00940CBD">
        <w:rPr>
          <w:rFonts w:asciiTheme="majorEastAsia" w:eastAsiaTheme="majorEastAsia" w:hAnsiTheme="majorEastAsia"/>
        </w:rPr>
        <w:t>て</w:t>
      </w:r>
      <w:r w:rsidR="007318F6">
        <w:rPr>
          <w:rFonts w:asciiTheme="majorEastAsia" w:eastAsiaTheme="majorEastAsia" w:hAnsiTheme="majorEastAsia"/>
        </w:rPr>
        <w:t>ください</w:t>
      </w:r>
      <w:r w:rsidR="009339E5">
        <w:rPr>
          <w:rFonts w:asciiTheme="majorEastAsia" w:eastAsiaTheme="majorEastAsia" w:hAnsiTheme="majorEastAsia"/>
        </w:rPr>
        <w:t>。</w:t>
      </w:r>
    </w:p>
    <w:p w:rsidR="00FF13E7" w:rsidRDefault="009339E5" w:rsidP="00623504">
      <w:pPr>
        <w:spacing w:line="320" w:lineRule="exact"/>
        <w:ind w:leftChars="37" w:left="78" w:firstLineChars="30" w:firstLine="63"/>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 xml:space="preserve"> 試験日の</w:t>
      </w:r>
      <w:r w:rsidR="006842D0">
        <w:rPr>
          <w:rFonts w:asciiTheme="majorEastAsia" w:eastAsiaTheme="majorEastAsia" w:hAnsiTheme="majorEastAsia" w:hint="eastAsia"/>
        </w:rPr>
        <w:t>７</w:t>
      </w:r>
      <w:r w:rsidR="006D4E9F">
        <w:rPr>
          <w:rFonts w:asciiTheme="majorEastAsia" w:eastAsiaTheme="majorEastAsia" w:hAnsiTheme="majorEastAsia" w:hint="eastAsia"/>
        </w:rPr>
        <w:t>日程度前から、次ページ</w:t>
      </w:r>
      <w:r w:rsidR="00685D25">
        <w:rPr>
          <w:rFonts w:asciiTheme="majorEastAsia" w:eastAsiaTheme="majorEastAsia" w:hAnsiTheme="majorEastAsia" w:hint="eastAsia"/>
        </w:rPr>
        <w:t>５</w:t>
      </w:r>
      <w:r w:rsidR="00F262B2">
        <w:rPr>
          <w:rFonts w:asciiTheme="majorEastAsia" w:eastAsiaTheme="majorEastAsia" w:hAnsiTheme="majorEastAsia" w:hint="eastAsia"/>
        </w:rPr>
        <w:t>「</w:t>
      </w:r>
      <w:r w:rsidR="007822E9" w:rsidRPr="007822E9">
        <w:rPr>
          <w:rFonts w:asciiTheme="majorEastAsia" w:eastAsiaTheme="majorEastAsia" w:hAnsiTheme="majorEastAsia" w:hint="eastAsia"/>
        </w:rPr>
        <w:t>健康観察</w:t>
      </w:r>
      <w:r w:rsidR="00F262B2">
        <w:rPr>
          <w:rFonts w:asciiTheme="majorEastAsia" w:eastAsiaTheme="majorEastAsia" w:hAnsiTheme="majorEastAsia" w:hint="eastAsia"/>
        </w:rPr>
        <w:t>記録表」を活用して、</w:t>
      </w:r>
      <w:r w:rsidR="00D20B00">
        <w:rPr>
          <w:rFonts w:asciiTheme="majorEastAsia" w:eastAsiaTheme="majorEastAsia" w:hAnsiTheme="majorEastAsia" w:hint="eastAsia"/>
        </w:rPr>
        <w:t>朝の体温測定、</w:t>
      </w:r>
      <w:r w:rsidR="00595A46">
        <w:rPr>
          <w:rFonts w:asciiTheme="majorEastAsia" w:eastAsiaTheme="majorEastAsia" w:hAnsiTheme="majorEastAsia" w:hint="eastAsia"/>
        </w:rPr>
        <w:t>健康チェック</w:t>
      </w:r>
      <w:r>
        <w:rPr>
          <w:rFonts w:asciiTheme="majorEastAsia" w:eastAsiaTheme="majorEastAsia" w:hAnsiTheme="majorEastAsia" w:hint="eastAsia"/>
        </w:rPr>
        <w:t>を</w:t>
      </w:r>
      <w:r w:rsidR="00D23891">
        <w:rPr>
          <w:rFonts w:asciiTheme="majorEastAsia" w:eastAsiaTheme="majorEastAsia" w:hAnsiTheme="majorEastAsia" w:hint="eastAsia"/>
        </w:rPr>
        <w:t>し</w:t>
      </w:r>
    </w:p>
    <w:p w:rsidR="007822E9" w:rsidRDefault="00595A46" w:rsidP="00FF13E7">
      <w:pPr>
        <w:spacing w:line="320" w:lineRule="exact"/>
        <w:ind w:leftChars="37" w:left="78" w:firstLineChars="165" w:firstLine="346"/>
        <w:rPr>
          <w:rFonts w:asciiTheme="majorEastAsia" w:eastAsiaTheme="majorEastAsia" w:hAnsiTheme="majorEastAsia"/>
        </w:rPr>
      </w:pPr>
      <w:r>
        <w:rPr>
          <w:rFonts w:asciiTheme="majorEastAsia" w:eastAsiaTheme="majorEastAsia" w:hAnsiTheme="majorEastAsia" w:hint="eastAsia"/>
        </w:rPr>
        <w:t>て</w:t>
      </w:r>
      <w:r w:rsidR="00F262B2">
        <w:rPr>
          <w:rFonts w:asciiTheme="majorEastAsia" w:eastAsiaTheme="majorEastAsia" w:hAnsiTheme="majorEastAsia" w:hint="eastAsia"/>
        </w:rPr>
        <w:t>ください。発熱・咳等の症状がある場合は、</w:t>
      </w:r>
      <w:r w:rsidR="00D20B00">
        <w:rPr>
          <w:rFonts w:asciiTheme="majorEastAsia" w:eastAsiaTheme="majorEastAsia" w:hAnsiTheme="majorEastAsia" w:hint="eastAsia"/>
        </w:rPr>
        <w:t>あらかじめ</w:t>
      </w:r>
      <w:r w:rsidR="00F262B2">
        <w:rPr>
          <w:rFonts w:asciiTheme="majorEastAsia" w:eastAsiaTheme="majorEastAsia" w:hAnsiTheme="majorEastAsia" w:hint="eastAsia"/>
        </w:rPr>
        <w:t>医療機関</w:t>
      </w:r>
      <w:r w:rsidR="00D20B00">
        <w:rPr>
          <w:rFonts w:asciiTheme="majorEastAsia" w:eastAsiaTheme="majorEastAsia" w:hAnsiTheme="majorEastAsia" w:hint="eastAsia"/>
        </w:rPr>
        <w:t>での</w:t>
      </w:r>
      <w:r w:rsidR="00F262B2">
        <w:rPr>
          <w:rFonts w:asciiTheme="majorEastAsia" w:eastAsiaTheme="majorEastAsia" w:hAnsiTheme="majorEastAsia" w:hint="eastAsia"/>
        </w:rPr>
        <w:t>受診</w:t>
      </w:r>
      <w:r w:rsidR="00D20B00">
        <w:rPr>
          <w:rFonts w:asciiTheme="majorEastAsia" w:eastAsiaTheme="majorEastAsia" w:hAnsiTheme="majorEastAsia" w:hint="eastAsia"/>
        </w:rPr>
        <w:t>を</w:t>
      </w:r>
      <w:r>
        <w:rPr>
          <w:rFonts w:asciiTheme="majorEastAsia" w:eastAsiaTheme="majorEastAsia" w:hAnsiTheme="majorEastAsia" w:hint="eastAsia"/>
        </w:rPr>
        <w:t>して</w:t>
      </w:r>
      <w:r w:rsidR="00D20B00">
        <w:rPr>
          <w:rFonts w:asciiTheme="majorEastAsia" w:eastAsiaTheme="majorEastAsia" w:hAnsiTheme="majorEastAsia" w:hint="eastAsia"/>
        </w:rPr>
        <w:t>ください。</w:t>
      </w:r>
    </w:p>
    <w:p w:rsidR="008676DA" w:rsidRPr="00EB1474" w:rsidRDefault="008676DA" w:rsidP="00623504">
      <w:pPr>
        <w:spacing w:line="320" w:lineRule="exact"/>
        <w:ind w:firstLineChars="67" w:firstLine="141"/>
        <w:rPr>
          <w:rFonts w:asciiTheme="majorEastAsia" w:eastAsiaTheme="majorEastAsia" w:hAnsiTheme="majorEastAsia"/>
        </w:rPr>
      </w:pPr>
      <w:r w:rsidRPr="00EB1474">
        <w:rPr>
          <w:rFonts w:asciiTheme="majorEastAsia" w:eastAsiaTheme="majorEastAsia" w:hAnsiTheme="majorEastAsia"/>
        </w:rPr>
        <w:t>(3</w:t>
      </w:r>
      <w:r w:rsidR="006B3298" w:rsidRPr="00EB1474">
        <w:rPr>
          <w:rFonts w:asciiTheme="majorEastAsia" w:eastAsiaTheme="majorEastAsia" w:hAnsiTheme="majorEastAsia"/>
        </w:rPr>
        <w:t>) 保健所から濃厚接触者として健康観察や外出自粛を要請されている者</w:t>
      </w:r>
      <w:r w:rsidR="00E422C3" w:rsidRPr="00EB1474">
        <w:rPr>
          <w:rFonts w:asciiTheme="majorEastAsia" w:eastAsiaTheme="majorEastAsia" w:hAnsiTheme="majorEastAsia"/>
        </w:rPr>
        <w:t>も</w:t>
      </w:r>
      <w:r w:rsidRPr="00EB1474">
        <w:rPr>
          <w:rFonts w:asciiTheme="majorEastAsia" w:eastAsiaTheme="majorEastAsia" w:hAnsiTheme="majorEastAsia" w:hint="eastAsia"/>
        </w:rPr>
        <w:t>県の選抜実施ガイドラインの</w:t>
      </w:r>
    </w:p>
    <w:p w:rsidR="006B3298" w:rsidRPr="00EB1474" w:rsidRDefault="00025E43" w:rsidP="00FF13E7">
      <w:pPr>
        <w:spacing w:line="320" w:lineRule="exact"/>
        <w:ind w:firstLineChars="200" w:firstLine="420"/>
        <w:rPr>
          <w:rFonts w:asciiTheme="majorEastAsia" w:eastAsiaTheme="majorEastAsia" w:hAnsiTheme="majorEastAsia"/>
        </w:rPr>
      </w:pPr>
      <w:r w:rsidRPr="00EB1474">
        <w:rPr>
          <w:rFonts w:asciiTheme="majorEastAsia" w:eastAsiaTheme="majorEastAsia" w:hAnsiTheme="majorEastAsia" w:hint="eastAsia"/>
        </w:rPr>
        <w:t>とおり</w:t>
      </w:r>
      <w:r w:rsidR="00617ED3" w:rsidRPr="00EB1474">
        <w:rPr>
          <w:rFonts w:asciiTheme="majorEastAsia" w:eastAsiaTheme="majorEastAsia" w:hAnsiTheme="majorEastAsia"/>
        </w:rPr>
        <w:t>要</w:t>
      </w:r>
      <w:r w:rsidR="006B3298" w:rsidRPr="00EB1474">
        <w:rPr>
          <w:rFonts w:asciiTheme="majorEastAsia" w:eastAsiaTheme="majorEastAsia" w:hAnsiTheme="majorEastAsia"/>
        </w:rPr>
        <w:t>件を全て満たしている場合、別室にて受験できます。</w:t>
      </w:r>
    </w:p>
    <w:p w:rsidR="00C84129" w:rsidRDefault="006B3298" w:rsidP="00C41323">
      <w:pPr>
        <w:spacing w:line="320" w:lineRule="exact"/>
        <w:ind w:left="630" w:hangingChars="300" w:hanging="630"/>
        <w:rPr>
          <w:rFonts w:asciiTheme="majorEastAsia" w:eastAsiaTheme="majorEastAsia" w:hAnsiTheme="majorEastAsia"/>
        </w:rPr>
      </w:pPr>
      <w:r>
        <w:rPr>
          <w:rFonts w:asciiTheme="majorEastAsia" w:eastAsiaTheme="majorEastAsia" w:hAnsiTheme="majorEastAsia"/>
        </w:rPr>
        <w:t xml:space="preserve">　　</w:t>
      </w:r>
      <w:r w:rsidR="00E422C3">
        <w:rPr>
          <w:rFonts w:asciiTheme="majorEastAsia" w:eastAsiaTheme="majorEastAsia" w:hAnsiTheme="majorEastAsia"/>
        </w:rPr>
        <w:t>※</w:t>
      </w:r>
      <w:r w:rsidR="00C84129">
        <w:rPr>
          <w:rFonts w:asciiTheme="majorEastAsia" w:eastAsiaTheme="majorEastAsia" w:hAnsiTheme="majorEastAsia" w:hint="eastAsia"/>
        </w:rPr>
        <w:t xml:space="preserve"> </w:t>
      </w:r>
      <w:r w:rsidR="00617ED3">
        <w:rPr>
          <w:rFonts w:asciiTheme="majorEastAsia" w:eastAsiaTheme="majorEastAsia" w:hAnsiTheme="majorEastAsia"/>
        </w:rPr>
        <w:t>受験を希望する場合</w:t>
      </w:r>
      <w:r w:rsidR="00E422C3">
        <w:rPr>
          <w:rFonts w:asciiTheme="majorEastAsia" w:eastAsiaTheme="majorEastAsia" w:hAnsiTheme="majorEastAsia"/>
        </w:rPr>
        <w:t>は中学校をとおして</w:t>
      </w:r>
      <w:r w:rsidR="00E422C3" w:rsidRPr="00C84129">
        <w:rPr>
          <w:rFonts w:asciiTheme="majorEastAsia" w:eastAsiaTheme="majorEastAsia" w:hAnsiTheme="majorEastAsia"/>
          <w:b/>
        </w:rPr>
        <w:t>入試</w:t>
      </w:r>
      <w:r w:rsidR="00767DDE" w:rsidRPr="00C84129">
        <w:rPr>
          <w:rFonts w:asciiTheme="majorEastAsia" w:eastAsiaTheme="majorEastAsia" w:hAnsiTheme="majorEastAsia"/>
          <w:b/>
        </w:rPr>
        <w:t>前日</w:t>
      </w:r>
      <w:r w:rsidR="006274BF" w:rsidRPr="00C84129">
        <w:rPr>
          <w:rFonts w:asciiTheme="majorEastAsia" w:eastAsiaTheme="majorEastAsia" w:hAnsiTheme="majorEastAsia"/>
          <w:b/>
        </w:rPr>
        <w:t>の</w:t>
      </w:r>
      <w:r w:rsidR="00375C3C" w:rsidRPr="00C84129">
        <w:rPr>
          <w:rFonts w:asciiTheme="majorEastAsia" w:eastAsiaTheme="majorEastAsia" w:hAnsiTheme="majorEastAsia"/>
          <w:b/>
        </w:rPr>
        <w:t>２</w:t>
      </w:r>
      <w:r w:rsidR="00E422C3" w:rsidRPr="00C84129">
        <w:rPr>
          <w:rFonts w:asciiTheme="majorEastAsia" w:eastAsiaTheme="majorEastAsia" w:hAnsiTheme="majorEastAsia"/>
          <w:b/>
        </w:rPr>
        <w:t>月</w:t>
      </w:r>
      <w:r w:rsidR="00654E0C">
        <w:rPr>
          <w:rFonts w:asciiTheme="majorEastAsia" w:eastAsiaTheme="majorEastAsia" w:hAnsiTheme="majorEastAsia"/>
          <w:b/>
        </w:rPr>
        <w:t>１４</w:t>
      </w:r>
      <w:r w:rsidR="00E422C3" w:rsidRPr="00C84129">
        <w:rPr>
          <w:rFonts w:asciiTheme="majorEastAsia" w:eastAsiaTheme="majorEastAsia" w:hAnsiTheme="majorEastAsia"/>
          <w:b/>
        </w:rPr>
        <w:t>日（</w:t>
      </w:r>
      <w:r w:rsidR="00375C3C" w:rsidRPr="00C84129">
        <w:rPr>
          <w:rFonts w:asciiTheme="majorEastAsia" w:eastAsiaTheme="majorEastAsia" w:hAnsiTheme="majorEastAsia"/>
          <w:b/>
        </w:rPr>
        <w:t>月</w:t>
      </w:r>
      <w:r w:rsidR="00E422C3" w:rsidRPr="00C84129">
        <w:rPr>
          <w:rFonts w:asciiTheme="majorEastAsia" w:eastAsiaTheme="majorEastAsia" w:hAnsiTheme="majorEastAsia"/>
          <w:b/>
        </w:rPr>
        <w:t>）</w:t>
      </w:r>
      <w:r w:rsidR="00617ED3" w:rsidRPr="00C84129">
        <w:rPr>
          <w:rFonts w:asciiTheme="majorEastAsia" w:eastAsiaTheme="majorEastAsia" w:hAnsiTheme="majorEastAsia"/>
          <w:b/>
        </w:rPr>
        <w:t>午前</w:t>
      </w:r>
      <w:r w:rsidR="007B6C64" w:rsidRPr="00C84129">
        <w:rPr>
          <w:rFonts w:asciiTheme="majorEastAsia" w:eastAsiaTheme="majorEastAsia" w:hAnsiTheme="majorEastAsia"/>
          <w:b/>
        </w:rPr>
        <w:t>９</w:t>
      </w:r>
      <w:r w:rsidR="00E422C3" w:rsidRPr="00C84129">
        <w:rPr>
          <w:rFonts w:asciiTheme="majorEastAsia" w:eastAsiaTheme="majorEastAsia" w:hAnsiTheme="majorEastAsia"/>
          <w:b/>
        </w:rPr>
        <w:t>時まで</w:t>
      </w:r>
      <w:r w:rsidR="00E422C3">
        <w:rPr>
          <w:rFonts w:asciiTheme="majorEastAsia" w:eastAsiaTheme="majorEastAsia" w:hAnsiTheme="majorEastAsia"/>
        </w:rPr>
        <w:t>に</w:t>
      </w:r>
      <w:r w:rsidR="00617ED3">
        <w:rPr>
          <w:rFonts w:asciiTheme="majorEastAsia" w:eastAsiaTheme="majorEastAsia" w:hAnsiTheme="majorEastAsia"/>
        </w:rPr>
        <w:t>受験票に記載さ</w:t>
      </w:r>
      <w:r w:rsidR="00C84129">
        <w:rPr>
          <w:rFonts w:asciiTheme="majorEastAsia" w:eastAsiaTheme="majorEastAsia" w:hAnsiTheme="majorEastAsia"/>
        </w:rPr>
        <w:t>れ</w:t>
      </w:r>
    </w:p>
    <w:p w:rsidR="006B3298" w:rsidRDefault="00617ED3" w:rsidP="00C84129">
      <w:pPr>
        <w:spacing w:line="320" w:lineRule="exact"/>
        <w:ind w:firstLineChars="200" w:firstLine="420"/>
        <w:rPr>
          <w:rFonts w:asciiTheme="majorEastAsia" w:eastAsiaTheme="majorEastAsia" w:hAnsiTheme="majorEastAsia"/>
        </w:rPr>
      </w:pPr>
      <w:r>
        <w:rPr>
          <w:rFonts w:asciiTheme="majorEastAsia" w:eastAsiaTheme="majorEastAsia" w:hAnsiTheme="majorEastAsia"/>
        </w:rPr>
        <w:t>ている</w:t>
      </w:r>
      <w:r w:rsidR="00E422C3">
        <w:rPr>
          <w:rFonts w:asciiTheme="majorEastAsia" w:eastAsiaTheme="majorEastAsia" w:hAnsiTheme="majorEastAsia"/>
        </w:rPr>
        <w:t>文徳高等学校</w:t>
      </w:r>
      <w:r>
        <w:rPr>
          <w:rFonts w:asciiTheme="majorEastAsia" w:eastAsiaTheme="majorEastAsia" w:hAnsiTheme="majorEastAsia"/>
        </w:rPr>
        <w:t>まで連絡してください。</w:t>
      </w:r>
    </w:p>
    <w:p w:rsidR="007B6C64" w:rsidRDefault="007B6C64" w:rsidP="008676DA">
      <w:pPr>
        <w:spacing w:line="320" w:lineRule="exact"/>
        <w:rPr>
          <w:rFonts w:asciiTheme="majorEastAsia" w:eastAsiaTheme="majorEastAsia" w:hAnsiTheme="majorEastAsia"/>
        </w:rPr>
      </w:pPr>
    </w:p>
    <w:p w:rsidR="00265B31" w:rsidRDefault="00292EB6" w:rsidP="008676DA">
      <w:pPr>
        <w:spacing w:line="320" w:lineRule="exact"/>
        <w:rPr>
          <w:rFonts w:asciiTheme="majorEastAsia" w:eastAsiaTheme="majorEastAsia" w:hAnsiTheme="majorEastAsia"/>
        </w:rPr>
      </w:pPr>
      <w:r>
        <w:rPr>
          <w:rFonts w:asciiTheme="majorEastAsia" w:eastAsiaTheme="majorEastAsia" w:hAnsiTheme="majorEastAsia" w:hint="eastAsia"/>
        </w:rPr>
        <w:t>２　試験当日</w:t>
      </w:r>
    </w:p>
    <w:p w:rsidR="005B617C" w:rsidRDefault="00292EB6" w:rsidP="00623504">
      <w:pPr>
        <w:spacing w:line="320" w:lineRule="exact"/>
        <w:ind w:leftChars="2" w:left="424" w:hangingChars="200" w:hanging="420"/>
        <w:rPr>
          <w:rFonts w:asciiTheme="majorEastAsia" w:eastAsiaTheme="majorEastAsia" w:hAnsiTheme="majorEastAsia"/>
        </w:rPr>
      </w:pPr>
      <w:r>
        <w:rPr>
          <w:rFonts w:asciiTheme="majorEastAsia" w:eastAsiaTheme="majorEastAsia" w:hAnsiTheme="majorEastAsia"/>
        </w:rPr>
        <w:t xml:space="preserve">　</w:t>
      </w:r>
      <w:r w:rsidR="00940CBD">
        <w:rPr>
          <w:rFonts w:asciiTheme="majorEastAsia" w:eastAsiaTheme="majorEastAsia" w:hAnsiTheme="majorEastAsia"/>
        </w:rPr>
        <w:t>(</w:t>
      </w:r>
      <w:r w:rsidR="006274BF">
        <w:rPr>
          <w:rFonts w:asciiTheme="majorEastAsia" w:eastAsiaTheme="majorEastAsia" w:hAnsiTheme="majorEastAsia"/>
        </w:rPr>
        <w:t>1</w:t>
      </w:r>
      <w:r w:rsidR="00940CBD">
        <w:rPr>
          <w:rFonts w:asciiTheme="majorEastAsia" w:eastAsiaTheme="majorEastAsia" w:hAnsiTheme="majorEastAsia"/>
        </w:rPr>
        <w:t xml:space="preserve">) </w:t>
      </w:r>
      <w:r w:rsidR="006E433A">
        <w:rPr>
          <w:rFonts w:asciiTheme="majorEastAsia" w:eastAsiaTheme="majorEastAsia" w:hAnsiTheme="majorEastAsia"/>
        </w:rPr>
        <w:t>次の</w:t>
      </w:r>
      <w:r>
        <w:rPr>
          <w:rFonts w:asciiTheme="majorEastAsia" w:eastAsiaTheme="majorEastAsia" w:hAnsiTheme="majorEastAsia"/>
        </w:rPr>
        <w:t>「</w:t>
      </w:r>
      <w:r w:rsidR="005B617C">
        <w:rPr>
          <w:rFonts w:asciiTheme="majorEastAsia" w:eastAsiaTheme="majorEastAsia" w:hAnsiTheme="majorEastAsia"/>
        </w:rPr>
        <w:t>健康</w:t>
      </w:r>
      <w:r>
        <w:rPr>
          <w:rFonts w:asciiTheme="majorEastAsia" w:eastAsiaTheme="majorEastAsia" w:hAnsiTheme="majorEastAsia"/>
        </w:rPr>
        <w:t>チェックリスト」を</w:t>
      </w:r>
      <w:r w:rsidR="005B617C">
        <w:rPr>
          <w:rFonts w:asciiTheme="majorEastAsia" w:eastAsiaTheme="majorEastAsia" w:hAnsiTheme="majorEastAsia"/>
        </w:rPr>
        <w:t>用いて</w:t>
      </w:r>
      <w:r>
        <w:rPr>
          <w:rFonts w:asciiTheme="majorEastAsia" w:eastAsiaTheme="majorEastAsia" w:hAnsiTheme="majorEastAsia"/>
        </w:rPr>
        <w:t>健康チェックを行い</w:t>
      </w:r>
      <w:r w:rsidR="00940CBD">
        <w:rPr>
          <w:rFonts w:asciiTheme="majorEastAsia" w:eastAsiaTheme="majorEastAsia" w:hAnsiTheme="majorEastAsia"/>
        </w:rPr>
        <w:t>、確認項目のうち、Ａ欄で１項目以上</w:t>
      </w:r>
      <w:r w:rsidR="005B617C">
        <w:rPr>
          <w:rFonts w:asciiTheme="majorEastAsia" w:eastAsiaTheme="majorEastAsia" w:hAnsiTheme="majorEastAsia"/>
        </w:rPr>
        <w:t>、または、</w:t>
      </w:r>
    </w:p>
    <w:p w:rsidR="00292EB6" w:rsidRDefault="005B617C" w:rsidP="008676DA">
      <w:pPr>
        <w:spacing w:line="320" w:lineRule="exact"/>
        <w:ind w:firstLineChars="200" w:firstLine="420"/>
        <w:rPr>
          <w:rFonts w:asciiTheme="majorEastAsia" w:eastAsiaTheme="majorEastAsia" w:hAnsiTheme="majorEastAsia"/>
        </w:rPr>
      </w:pPr>
      <w:r>
        <w:rPr>
          <w:rFonts w:asciiTheme="majorEastAsia" w:eastAsiaTheme="majorEastAsia" w:hAnsiTheme="majorEastAsia"/>
        </w:rPr>
        <w:t>Ｂ欄で</w:t>
      </w:r>
      <w:r w:rsidR="00940CBD">
        <w:rPr>
          <w:rFonts w:asciiTheme="majorEastAsia" w:eastAsiaTheme="majorEastAsia" w:hAnsiTheme="majorEastAsia"/>
        </w:rPr>
        <w:t>２項目以上該当する場合は</w:t>
      </w:r>
      <w:r>
        <w:rPr>
          <w:rFonts w:asciiTheme="majorEastAsia" w:eastAsiaTheme="majorEastAsia" w:hAnsiTheme="majorEastAsia"/>
        </w:rPr>
        <w:t>受験できません。</w:t>
      </w:r>
    </w:p>
    <w:p w:rsidR="00997E34" w:rsidRPr="00375C3C" w:rsidRDefault="00997E34" w:rsidP="008676DA">
      <w:pPr>
        <w:spacing w:line="320" w:lineRule="exact"/>
        <w:ind w:firstLineChars="200" w:firstLine="420"/>
        <w:rPr>
          <w:rFonts w:asciiTheme="majorEastAsia" w:eastAsiaTheme="majorEastAsia" w:hAnsiTheme="majorEastAsia"/>
          <w:i/>
        </w:rPr>
      </w:pPr>
    </w:p>
    <w:p w:rsidR="005B617C" w:rsidRDefault="005B617C" w:rsidP="008676DA">
      <w:pPr>
        <w:spacing w:line="320" w:lineRule="exact"/>
        <w:ind w:firstLineChars="200" w:firstLine="420"/>
        <w:rPr>
          <w:rFonts w:asciiTheme="majorEastAsia" w:eastAsiaTheme="majorEastAsia" w:hAnsiTheme="majorEastAsia"/>
        </w:rPr>
      </w:pPr>
      <w:r>
        <w:rPr>
          <w:rFonts w:asciiTheme="majorEastAsia" w:eastAsiaTheme="majorEastAsia" w:hAnsiTheme="majorEastAsia"/>
        </w:rPr>
        <w:t>〇健康チェックリスト</w:t>
      </w:r>
    </w:p>
    <w:tbl>
      <w:tblPr>
        <w:tblStyle w:val="ab"/>
        <w:tblW w:w="0" w:type="auto"/>
        <w:tblInd w:w="421" w:type="dxa"/>
        <w:tblLook w:val="04A0" w:firstRow="1" w:lastRow="0" w:firstColumn="1" w:lastColumn="0" w:noHBand="0" w:noVBand="1"/>
      </w:tblPr>
      <w:tblGrid>
        <w:gridCol w:w="567"/>
        <w:gridCol w:w="8271"/>
      </w:tblGrid>
      <w:tr w:rsidR="005B617C" w:rsidRPr="005B617C" w:rsidTr="00D55A87">
        <w:tc>
          <w:tcPr>
            <w:tcW w:w="567" w:type="dxa"/>
          </w:tcPr>
          <w:p w:rsidR="005B617C" w:rsidRPr="005B617C" w:rsidRDefault="005B617C" w:rsidP="00997E34">
            <w:pPr>
              <w:spacing w:line="400" w:lineRule="exact"/>
              <w:rPr>
                <w:rFonts w:asciiTheme="majorEastAsia" w:eastAsiaTheme="majorEastAsia" w:hAnsiTheme="majorEastAsia"/>
              </w:rPr>
            </w:pPr>
          </w:p>
        </w:tc>
        <w:tc>
          <w:tcPr>
            <w:tcW w:w="8271" w:type="dxa"/>
          </w:tcPr>
          <w:p w:rsidR="005B617C" w:rsidRPr="005B617C" w:rsidRDefault="00D55A87" w:rsidP="00997E34">
            <w:pPr>
              <w:spacing w:line="400" w:lineRule="exact"/>
              <w:jc w:val="center"/>
              <w:rPr>
                <w:rFonts w:asciiTheme="majorEastAsia" w:eastAsiaTheme="majorEastAsia" w:hAnsiTheme="majorEastAsia"/>
              </w:rPr>
            </w:pPr>
            <w:r>
              <w:rPr>
                <w:rFonts w:asciiTheme="majorEastAsia" w:eastAsiaTheme="majorEastAsia" w:hAnsiTheme="majorEastAsia"/>
              </w:rPr>
              <w:t>確認項目</w:t>
            </w:r>
          </w:p>
        </w:tc>
      </w:tr>
      <w:tr w:rsidR="000D4927" w:rsidRPr="005B617C" w:rsidTr="00D55A87">
        <w:trPr>
          <w:trHeight w:val="307"/>
        </w:trPr>
        <w:tc>
          <w:tcPr>
            <w:tcW w:w="567" w:type="dxa"/>
            <w:vMerge w:val="restart"/>
          </w:tcPr>
          <w:p w:rsidR="00D55A87" w:rsidRDefault="00D55A87" w:rsidP="00997E34">
            <w:pPr>
              <w:spacing w:line="400" w:lineRule="exact"/>
              <w:rPr>
                <w:rFonts w:asciiTheme="majorEastAsia" w:eastAsiaTheme="majorEastAsia" w:hAnsiTheme="majorEastAsia"/>
              </w:rPr>
            </w:pPr>
          </w:p>
          <w:p w:rsidR="000D4927" w:rsidRPr="005B617C" w:rsidRDefault="00D55A87" w:rsidP="00997E34">
            <w:pPr>
              <w:spacing w:line="400" w:lineRule="exact"/>
              <w:jc w:val="center"/>
              <w:rPr>
                <w:rFonts w:asciiTheme="majorEastAsia" w:eastAsiaTheme="majorEastAsia" w:hAnsiTheme="majorEastAsia"/>
              </w:rPr>
            </w:pPr>
            <w:r>
              <w:rPr>
                <w:rFonts w:asciiTheme="majorEastAsia" w:eastAsiaTheme="majorEastAsia" w:hAnsiTheme="majorEastAsia"/>
              </w:rPr>
              <w:t>Ａ</w:t>
            </w:r>
          </w:p>
        </w:tc>
        <w:tc>
          <w:tcPr>
            <w:tcW w:w="8271" w:type="dxa"/>
          </w:tcPr>
          <w:p w:rsidR="000D4927" w:rsidRPr="005B617C"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hint="eastAsia"/>
              </w:rPr>
              <w:t>発熱の症状がある（37.5度以上）</w:t>
            </w:r>
          </w:p>
        </w:tc>
      </w:tr>
      <w:tr w:rsidR="000D4927" w:rsidRPr="005B617C" w:rsidTr="00D55A87">
        <w:trPr>
          <w:trHeight w:val="318"/>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0D4927" w:rsidRPr="00D55A87"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rPr>
              <w:t>息苦しさ（呼吸困難）がある</w:t>
            </w:r>
          </w:p>
        </w:tc>
      </w:tr>
      <w:tr w:rsidR="000D4927" w:rsidRPr="005B617C" w:rsidTr="00D55A87">
        <w:trPr>
          <w:trHeight w:val="390"/>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0D4927"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rPr>
              <w:t>強いだるさ（倦怠感）がある</w:t>
            </w:r>
          </w:p>
        </w:tc>
      </w:tr>
      <w:tr w:rsidR="000D4927" w:rsidRPr="005B617C" w:rsidTr="00D55A87">
        <w:trPr>
          <w:trHeight w:val="303"/>
        </w:trPr>
        <w:tc>
          <w:tcPr>
            <w:tcW w:w="567" w:type="dxa"/>
            <w:vMerge w:val="restart"/>
          </w:tcPr>
          <w:p w:rsidR="00D55A87" w:rsidRDefault="00D55A87" w:rsidP="00997E34">
            <w:pPr>
              <w:spacing w:line="400" w:lineRule="exact"/>
              <w:rPr>
                <w:rFonts w:asciiTheme="majorEastAsia" w:eastAsiaTheme="majorEastAsia" w:hAnsiTheme="majorEastAsia"/>
              </w:rPr>
            </w:pPr>
            <w:r>
              <w:rPr>
                <w:rFonts w:asciiTheme="majorEastAsia" w:eastAsiaTheme="majorEastAsia" w:hAnsiTheme="majorEastAsia"/>
              </w:rPr>
              <w:t xml:space="preserve">　</w:t>
            </w:r>
          </w:p>
          <w:p w:rsidR="00D55A87" w:rsidRDefault="00D55A87" w:rsidP="00997E34">
            <w:pPr>
              <w:spacing w:line="400" w:lineRule="exact"/>
              <w:rPr>
                <w:rFonts w:asciiTheme="majorEastAsia" w:eastAsiaTheme="majorEastAsia" w:hAnsiTheme="majorEastAsia"/>
              </w:rPr>
            </w:pPr>
          </w:p>
          <w:p w:rsidR="00D55A87" w:rsidRDefault="00D55A87" w:rsidP="00997E34">
            <w:pPr>
              <w:spacing w:line="400" w:lineRule="exact"/>
              <w:rPr>
                <w:rFonts w:asciiTheme="majorEastAsia" w:eastAsiaTheme="majorEastAsia" w:hAnsiTheme="majorEastAsia"/>
              </w:rPr>
            </w:pPr>
          </w:p>
          <w:p w:rsidR="00617ED3" w:rsidRDefault="00617ED3" w:rsidP="00997E34">
            <w:pPr>
              <w:spacing w:line="400" w:lineRule="exact"/>
              <w:rPr>
                <w:rFonts w:asciiTheme="majorEastAsia" w:eastAsiaTheme="majorEastAsia" w:hAnsiTheme="majorEastAsia"/>
              </w:rPr>
            </w:pPr>
          </w:p>
          <w:p w:rsidR="001E3F10" w:rsidRDefault="001E3F10" w:rsidP="00997E34">
            <w:pPr>
              <w:spacing w:line="400" w:lineRule="exact"/>
              <w:rPr>
                <w:rFonts w:asciiTheme="majorEastAsia" w:eastAsiaTheme="majorEastAsia" w:hAnsiTheme="majorEastAsia"/>
              </w:rPr>
            </w:pPr>
          </w:p>
          <w:p w:rsidR="000D4927" w:rsidRDefault="00D55A87" w:rsidP="00997E34">
            <w:pPr>
              <w:spacing w:line="400" w:lineRule="exact"/>
              <w:jc w:val="center"/>
              <w:rPr>
                <w:rFonts w:asciiTheme="majorEastAsia" w:eastAsiaTheme="majorEastAsia" w:hAnsiTheme="majorEastAsia"/>
              </w:rPr>
            </w:pPr>
            <w:r>
              <w:rPr>
                <w:rFonts w:asciiTheme="majorEastAsia" w:eastAsiaTheme="majorEastAsia" w:hAnsiTheme="majorEastAsia"/>
              </w:rPr>
              <w:t>Ｂ</w:t>
            </w:r>
          </w:p>
          <w:p w:rsidR="001E3F10" w:rsidRPr="005B617C" w:rsidRDefault="001E3F10" w:rsidP="00997E34">
            <w:pPr>
              <w:spacing w:line="400" w:lineRule="exact"/>
              <w:rPr>
                <w:rFonts w:asciiTheme="majorEastAsia" w:eastAsiaTheme="majorEastAsia" w:hAnsiTheme="majorEastAsia"/>
              </w:rPr>
            </w:pPr>
          </w:p>
        </w:tc>
        <w:tc>
          <w:tcPr>
            <w:tcW w:w="8271" w:type="dxa"/>
          </w:tcPr>
          <w:p w:rsidR="000D4927" w:rsidRPr="005B617C"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hint="eastAsia"/>
              </w:rPr>
              <w:t>味を感じない（味覚障害がある）</w:t>
            </w:r>
          </w:p>
        </w:tc>
      </w:tr>
      <w:tr w:rsidR="000D4927" w:rsidRPr="005B617C" w:rsidTr="00D55A87">
        <w:trPr>
          <w:trHeight w:val="322"/>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0D4927" w:rsidRPr="00D55A87"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rPr>
              <w:t>臭いを感じない（嗅覚障害がる）</w:t>
            </w:r>
          </w:p>
        </w:tc>
      </w:tr>
      <w:tr w:rsidR="000D4927" w:rsidRPr="005B617C" w:rsidTr="00D55A87">
        <w:trPr>
          <w:trHeight w:val="322"/>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0D4927"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hint="eastAsia"/>
              </w:rPr>
              <w:t>咳の症状が続いている</w:t>
            </w:r>
          </w:p>
        </w:tc>
      </w:tr>
      <w:tr w:rsidR="000D4927" w:rsidRPr="005B617C" w:rsidTr="001E3F10">
        <w:trPr>
          <w:trHeight w:val="335"/>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0D4927" w:rsidRDefault="00D55A87" w:rsidP="00997E34">
            <w:pPr>
              <w:spacing w:line="400" w:lineRule="exact"/>
              <w:ind w:firstLineChars="100" w:firstLine="210"/>
              <w:rPr>
                <w:rFonts w:asciiTheme="majorEastAsia" w:eastAsiaTheme="majorEastAsia" w:hAnsiTheme="majorEastAsia"/>
              </w:rPr>
            </w:pPr>
            <w:r>
              <w:rPr>
                <w:rFonts w:asciiTheme="majorEastAsia" w:eastAsiaTheme="majorEastAsia" w:hAnsiTheme="majorEastAsia" w:hint="eastAsia"/>
              </w:rPr>
              <w:t>咽頭痛が続いている</w:t>
            </w:r>
          </w:p>
        </w:tc>
      </w:tr>
      <w:tr w:rsidR="000D4927" w:rsidRPr="005B617C" w:rsidTr="00D55A87">
        <w:trPr>
          <w:trHeight w:val="399"/>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D55A87" w:rsidRPr="00D55A87" w:rsidRDefault="00D55A87" w:rsidP="00997E34">
            <w:pPr>
              <w:spacing w:line="320" w:lineRule="exact"/>
              <w:ind w:firstLineChars="100" w:firstLine="210"/>
              <w:rPr>
                <w:rFonts w:asciiTheme="majorEastAsia" w:eastAsiaTheme="majorEastAsia" w:hAnsiTheme="majorEastAsia"/>
              </w:rPr>
            </w:pPr>
            <w:r w:rsidRPr="00D55A87">
              <w:rPr>
                <w:rFonts w:asciiTheme="majorEastAsia" w:eastAsiaTheme="majorEastAsia" w:hAnsiTheme="majorEastAsia" w:hint="eastAsia"/>
              </w:rPr>
              <w:t>下痢をしている（</w:t>
            </w:r>
            <w:r>
              <w:rPr>
                <w:rFonts w:asciiTheme="majorEastAsia" w:eastAsiaTheme="majorEastAsia" w:hAnsiTheme="majorEastAsia" w:hint="eastAsia"/>
              </w:rPr>
              <w:t>持病や食あたりなど新型コロナウイルス感染症以外の原因が推測されるものを除く</w:t>
            </w:r>
            <w:r w:rsidRPr="00D55A87">
              <w:rPr>
                <w:rFonts w:asciiTheme="majorEastAsia" w:eastAsiaTheme="majorEastAsia" w:hAnsiTheme="majorEastAsia" w:hint="eastAsia"/>
              </w:rPr>
              <w:t>）</w:t>
            </w:r>
          </w:p>
        </w:tc>
      </w:tr>
      <w:tr w:rsidR="000D4927" w:rsidRPr="005B617C" w:rsidTr="00997E34">
        <w:trPr>
          <w:trHeight w:val="673"/>
        </w:trPr>
        <w:tc>
          <w:tcPr>
            <w:tcW w:w="567" w:type="dxa"/>
            <w:vMerge/>
          </w:tcPr>
          <w:p w:rsidR="000D4927" w:rsidRPr="005B617C" w:rsidRDefault="000D4927" w:rsidP="00997E34">
            <w:pPr>
              <w:spacing w:line="400" w:lineRule="exact"/>
              <w:rPr>
                <w:rFonts w:asciiTheme="majorEastAsia" w:eastAsiaTheme="majorEastAsia" w:hAnsiTheme="majorEastAsia"/>
              </w:rPr>
            </w:pPr>
          </w:p>
        </w:tc>
        <w:tc>
          <w:tcPr>
            <w:tcW w:w="8271" w:type="dxa"/>
          </w:tcPr>
          <w:p w:rsidR="000D4927" w:rsidRPr="00D55A87" w:rsidRDefault="00997E34" w:rsidP="00997E34">
            <w:pPr>
              <w:spacing w:line="320" w:lineRule="exact"/>
              <w:ind w:firstLineChars="100" w:firstLine="210"/>
              <w:rPr>
                <w:rFonts w:asciiTheme="majorEastAsia" w:eastAsiaTheme="majorEastAsia" w:hAnsiTheme="majorEastAsia"/>
              </w:rPr>
            </w:pPr>
            <w:r>
              <w:rPr>
                <w:rFonts w:asciiTheme="majorEastAsia" w:eastAsiaTheme="majorEastAsia" w:hAnsiTheme="majorEastAsia"/>
              </w:rPr>
              <w:t>過去１</w:t>
            </w:r>
            <w:r w:rsidR="00D55A87">
              <w:rPr>
                <w:rFonts w:asciiTheme="majorEastAsia" w:eastAsiaTheme="majorEastAsia" w:hAnsiTheme="majorEastAsia"/>
              </w:rPr>
              <w:t>週間以内に、</w:t>
            </w:r>
            <w:r w:rsidR="00265B31">
              <w:rPr>
                <w:rFonts w:asciiTheme="majorEastAsia" w:eastAsiaTheme="majorEastAsia" w:hAnsiTheme="majorEastAsia"/>
              </w:rPr>
              <w:t>新型コロナウイルス感染症の罹患が疑われ</w:t>
            </w:r>
            <w:r>
              <w:rPr>
                <w:rFonts w:asciiTheme="majorEastAsia" w:eastAsiaTheme="majorEastAsia" w:hAnsiTheme="majorEastAsia"/>
              </w:rPr>
              <w:t>る者との</w:t>
            </w:r>
            <w:r w:rsidR="00265B31">
              <w:rPr>
                <w:rFonts w:asciiTheme="majorEastAsia" w:eastAsiaTheme="majorEastAsia" w:hAnsiTheme="majorEastAsia"/>
              </w:rPr>
              <w:t>濃厚接触（１ｍ程度以内で15分以上の接触）がある。</w:t>
            </w:r>
          </w:p>
        </w:tc>
      </w:tr>
    </w:tbl>
    <w:p w:rsidR="006274BF" w:rsidRDefault="006274BF" w:rsidP="00997E34">
      <w:pPr>
        <w:spacing w:line="400" w:lineRule="exact"/>
        <w:rPr>
          <w:rFonts w:asciiTheme="majorEastAsia" w:eastAsiaTheme="majorEastAsia" w:hAnsiTheme="majorEastAsia"/>
        </w:rPr>
      </w:pPr>
    </w:p>
    <w:p w:rsidR="009A2F72" w:rsidRDefault="00152A16" w:rsidP="008676DA">
      <w:pPr>
        <w:spacing w:line="320" w:lineRule="exact"/>
        <w:rPr>
          <w:rFonts w:asciiTheme="majorEastAsia" w:eastAsiaTheme="majorEastAsia" w:hAnsiTheme="majorEastAsia"/>
        </w:rPr>
      </w:pPr>
      <w:r>
        <w:rPr>
          <w:rFonts w:asciiTheme="majorEastAsia" w:eastAsiaTheme="majorEastAsia" w:hAnsiTheme="majorEastAsia" w:hint="eastAsia"/>
        </w:rPr>
        <w:t xml:space="preserve"> </w:t>
      </w:r>
      <w:r w:rsidR="006274BF" w:rsidRPr="006274BF">
        <w:rPr>
          <w:rFonts w:asciiTheme="majorEastAsia" w:eastAsiaTheme="majorEastAsia" w:hAnsiTheme="majorEastAsia" w:hint="eastAsia"/>
        </w:rPr>
        <w:t xml:space="preserve">　(</w:t>
      </w:r>
      <w:r w:rsidR="008676DA">
        <w:rPr>
          <w:rFonts w:asciiTheme="majorEastAsia" w:eastAsiaTheme="majorEastAsia" w:hAnsiTheme="majorEastAsia" w:hint="eastAsia"/>
        </w:rPr>
        <w:t>2</w:t>
      </w:r>
      <w:r w:rsidR="006274BF" w:rsidRPr="006274BF">
        <w:rPr>
          <w:rFonts w:asciiTheme="majorEastAsia" w:eastAsiaTheme="majorEastAsia" w:hAnsiTheme="majorEastAsia" w:hint="eastAsia"/>
        </w:rPr>
        <w:t>) 試験当日、「健康チェックリスト」の項目に該当しない微熱・咳等の症状があるなど、体調が万全でない</w:t>
      </w:r>
    </w:p>
    <w:p w:rsidR="005B617C" w:rsidRDefault="006274BF" w:rsidP="008676DA">
      <w:pPr>
        <w:spacing w:line="320" w:lineRule="exact"/>
        <w:ind w:firstLineChars="200" w:firstLine="420"/>
        <w:rPr>
          <w:rFonts w:asciiTheme="majorEastAsia" w:eastAsiaTheme="majorEastAsia" w:hAnsiTheme="majorEastAsia"/>
        </w:rPr>
      </w:pPr>
      <w:r w:rsidRPr="006274BF">
        <w:rPr>
          <w:rFonts w:asciiTheme="majorEastAsia" w:eastAsiaTheme="majorEastAsia" w:hAnsiTheme="majorEastAsia" w:hint="eastAsia"/>
        </w:rPr>
        <w:t>場合は、本校正面玄関内に相談窓口を設けますので、ご相談ください。</w:t>
      </w:r>
    </w:p>
    <w:p w:rsidR="006274BF" w:rsidRDefault="006274BF" w:rsidP="008676DA">
      <w:pPr>
        <w:spacing w:line="320" w:lineRule="exact"/>
        <w:rPr>
          <w:rFonts w:asciiTheme="majorEastAsia" w:eastAsiaTheme="majorEastAsia" w:hAnsiTheme="majorEastAsia"/>
        </w:rPr>
      </w:pPr>
    </w:p>
    <w:p w:rsidR="002755A9" w:rsidRDefault="008676DA" w:rsidP="008676DA">
      <w:pPr>
        <w:spacing w:line="320" w:lineRule="exact"/>
        <w:rPr>
          <w:rFonts w:asciiTheme="majorEastAsia" w:eastAsiaTheme="majorEastAsia" w:hAnsiTheme="majorEastAsia"/>
        </w:rPr>
      </w:pPr>
      <w:r>
        <w:rPr>
          <w:rFonts w:asciiTheme="majorEastAsia" w:eastAsiaTheme="majorEastAsia" w:hAnsiTheme="majorEastAsia"/>
        </w:rPr>
        <w:lastRenderedPageBreak/>
        <w:t>３</w:t>
      </w:r>
      <w:r w:rsidR="00293D8C">
        <w:rPr>
          <w:rFonts w:asciiTheme="majorEastAsia" w:eastAsiaTheme="majorEastAsia" w:hAnsiTheme="majorEastAsia"/>
        </w:rPr>
        <w:t xml:space="preserve">　</w:t>
      </w:r>
      <w:r w:rsidR="002755A9">
        <w:rPr>
          <w:rFonts w:asciiTheme="majorEastAsia" w:eastAsiaTheme="majorEastAsia" w:hAnsiTheme="majorEastAsia"/>
        </w:rPr>
        <w:t>受験上の</w:t>
      </w:r>
      <w:r w:rsidR="00293D8C">
        <w:rPr>
          <w:rFonts w:asciiTheme="majorEastAsia" w:eastAsiaTheme="majorEastAsia" w:hAnsiTheme="majorEastAsia"/>
        </w:rPr>
        <w:t>諸注意とお願い</w:t>
      </w:r>
    </w:p>
    <w:p w:rsidR="00645B08" w:rsidRDefault="00645B08" w:rsidP="008676DA">
      <w:pPr>
        <w:spacing w:line="320" w:lineRule="exact"/>
        <w:rPr>
          <w:rFonts w:asciiTheme="majorEastAsia" w:eastAsiaTheme="majorEastAsia" w:hAnsiTheme="majorEastAsia"/>
        </w:rPr>
      </w:pPr>
      <w:r>
        <w:rPr>
          <w:rFonts w:asciiTheme="majorEastAsia" w:eastAsiaTheme="majorEastAsia" w:hAnsiTheme="majorEastAsia"/>
        </w:rPr>
        <w:t xml:space="preserve">　(1) </w:t>
      </w:r>
      <w:r w:rsidRPr="00032504">
        <w:rPr>
          <w:rFonts w:asciiTheme="majorEastAsia" w:eastAsiaTheme="majorEastAsia" w:hAnsiTheme="majorEastAsia"/>
          <w:b/>
        </w:rPr>
        <w:t>試験当日朝、必ず体温</w:t>
      </w:r>
      <w:r w:rsidR="007B6C64" w:rsidRPr="00032504">
        <w:rPr>
          <w:rFonts w:asciiTheme="majorEastAsia" w:eastAsiaTheme="majorEastAsia" w:hAnsiTheme="majorEastAsia"/>
          <w:b/>
        </w:rPr>
        <w:t>測定</w:t>
      </w:r>
      <w:r w:rsidRPr="00032504">
        <w:rPr>
          <w:rFonts w:asciiTheme="majorEastAsia" w:eastAsiaTheme="majorEastAsia" w:hAnsiTheme="majorEastAsia"/>
          <w:b/>
        </w:rPr>
        <w:t>を実施して試験会場においでください。</w:t>
      </w:r>
    </w:p>
    <w:p w:rsidR="00293D8C" w:rsidRDefault="00BA728B" w:rsidP="008676DA">
      <w:pPr>
        <w:spacing w:line="320" w:lineRule="exact"/>
        <w:rPr>
          <w:rFonts w:asciiTheme="majorEastAsia" w:eastAsiaTheme="majorEastAsia" w:hAnsiTheme="majorEastAsia"/>
        </w:rPr>
      </w:pPr>
      <w:r>
        <w:rPr>
          <w:rFonts w:asciiTheme="majorEastAsia" w:eastAsiaTheme="majorEastAsia" w:hAnsiTheme="majorEastAsia"/>
        </w:rPr>
        <w:t xml:space="preserve">　(</w:t>
      </w:r>
      <w:r w:rsidR="00645B08">
        <w:rPr>
          <w:rFonts w:asciiTheme="majorEastAsia" w:eastAsiaTheme="majorEastAsia" w:hAnsiTheme="majorEastAsia"/>
        </w:rPr>
        <w:t>2</w:t>
      </w:r>
      <w:r>
        <w:rPr>
          <w:rFonts w:asciiTheme="majorEastAsia" w:eastAsiaTheme="majorEastAsia" w:hAnsiTheme="majorEastAsia"/>
        </w:rPr>
        <w:t>) 感染症拡大防止の観点から、今年度は引率者等の控室を設けません。</w:t>
      </w:r>
    </w:p>
    <w:p w:rsidR="00645B08" w:rsidRDefault="00645B08" w:rsidP="008676DA">
      <w:pPr>
        <w:spacing w:line="320" w:lineRule="exact"/>
        <w:ind w:left="424" w:hangingChars="202" w:hanging="424"/>
        <w:rPr>
          <w:rFonts w:asciiTheme="majorEastAsia" w:eastAsiaTheme="majorEastAsia" w:hAnsiTheme="majorEastAsia"/>
        </w:rPr>
      </w:pPr>
      <w:r>
        <w:rPr>
          <w:rFonts w:asciiTheme="majorEastAsia" w:eastAsiaTheme="majorEastAsia" w:hAnsiTheme="majorEastAsia"/>
        </w:rPr>
        <w:t xml:space="preserve">　(3) 試験会場入口等に手指消毒用の速乾性アルコール製剤を設置しています。</w:t>
      </w:r>
      <w:r w:rsidR="007E675C">
        <w:rPr>
          <w:rFonts w:asciiTheme="majorEastAsia" w:eastAsiaTheme="majorEastAsia" w:hAnsiTheme="majorEastAsia"/>
        </w:rPr>
        <w:t>入退出ごとに手指消毒を</w:t>
      </w:r>
      <w:r w:rsidR="00595A46">
        <w:rPr>
          <w:rFonts w:asciiTheme="majorEastAsia" w:eastAsiaTheme="majorEastAsia" w:hAnsiTheme="majorEastAsia"/>
        </w:rPr>
        <w:t>して</w:t>
      </w:r>
      <w:r w:rsidR="007E675C">
        <w:rPr>
          <w:rFonts w:asciiTheme="majorEastAsia" w:eastAsiaTheme="majorEastAsia" w:hAnsiTheme="majorEastAsia"/>
        </w:rPr>
        <w:t>ください。</w:t>
      </w:r>
    </w:p>
    <w:p w:rsidR="00BA728B" w:rsidRDefault="00BA728B" w:rsidP="008676DA">
      <w:pPr>
        <w:spacing w:line="320" w:lineRule="exact"/>
        <w:ind w:left="420" w:hangingChars="200" w:hanging="420"/>
        <w:rPr>
          <w:rFonts w:asciiTheme="majorEastAsia" w:eastAsiaTheme="majorEastAsia" w:hAnsiTheme="majorEastAsia"/>
        </w:rPr>
      </w:pPr>
      <w:r>
        <w:rPr>
          <w:rFonts w:asciiTheme="majorEastAsia" w:eastAsiaTheme="majorEastAsia" w:hAnsiTheme="majorEastAsia"/>
        </w:rPr>
        <w:t xml:space="preserve">　(</w:t>
      </w:r>
      <w:r w:rsidR="00645B08">
        <w:rPr>
          <w:rFonts w:asciiTheme="majorEastAsia" w:eastAsiaTheme="majorEastAsia" w:hAnsiTheme="majorEastAsia"/>
        </w:rPr>
        <w:t>4</w:t>
      </w:r>
      <w:r>
        <w:rPr>
          <w:rFonts w:asciiTheme="majorEastAsia" w:eastAsiaTheme="majorEastAsia" w:hAnsiTheme="majorEastAsia"/>
        </w:rPr>
        <w:t>) 必ずマスクを着用の上、来校してください。校内では昼食時</w:t>
      </w:r>
      <w:r w:rsidR="007B6C64">
        <w:rPr>
          <w:rFonts w:asciiTheme="majorEastAsia" w:eastAsiaTheme="majorEastAsia" w:hAnsiTheme="majorEastAsia"/>
        </w:rPr>
        <w:t>及び</w:t>
      </w:r>
      <w:r w:rsidR="00272F9B">
        <w:rPr>
          <w:rFonts w:asciiTheme="majorEastAsia" w:eastAsiaTheme="majorEastAsia" w:hAnsiTheme="majorEastAsia"/>
        </w:rPr>
        <w:t>本人確認の際以外は</w:t>
      </w:r>
      <w:r w:rsidR="007B6C64">
        <w:rPr>
          <w:rFonts w:asciiTheme="majorEastAsia" w:eastAsiaTheme="majorEastAsia" w:hAnsiTheme="majorEastAsia"/>
        </w:rPr>
        <w:t>、</w:t>
      </w:r>
      <w:r w:rsidR="00272F9B">
        <w:rPr>
          <w:rFonts w:asciiTheme="majorEastAsia" w:eastAsiaTheme="majorEastAsia" w:hAnsiTheme="majorEastAsia"/>
        </w:rPr>
        <w:t>終日マスク着用となります。特別な事情によりマスク着用が困難な場合は</w:t>
      </w:r>
      <w:r w:rsidR="007B6C64">
        <w:rPr>
          <w:rFonts w:asciiTheme="majorEastAsia" w:eastAsiaTheme="majorEastAsia" w:hAnsiTheme="majorEastAsia"/>
        </w:rPr>
        <w:t>、</w:t>
      </w:r>
      <w:r w:rsidR="007F6640">
        <w:rPr>
          <w:rFonts w:asciiTheme="majorEastAsia" w:eastAsiaTheme="majorEastAsia" w:hAnsiTheme="majorEastAsia"/>
        </w:rPr>
        <w:t>事前に中学校をとおして</w:t>
      </w:r>
      <w:r w:rsidR="00272F9B">
        <w:rPr>
          <w:rFonts w:asciiTheme="majorEastAsia" w:eastAsiaTheme="majorEastAsia" w:hAnsiTheme="majorEastAsia"/>
        </w:rPr>
        <w:t>ご相談ください。その場合、別室受験となります。</w:t>
      </w:r>
    </w:p>
    <w:p w:rsidR="00272F9B" w:rsidRPr="00032504" w:rsidRDefault="00272F9B" w:rsidP="008676DA">
      <w:pPr>
        <w:spacing w:line="320" w:lineRule="exact"/>
        <w:ind w:left="420" w:hangingChars="200" w:hanging="420"/>
        <w:rPr>
          <w:rFonts w:asciiTheme="majorEastAsia" w:eastAsiaTheme="majorEastAsia" w:hAnsiTheme="majorEastAsia"/>
          <w:shd w:val="pct15" w:color="auto" w:fill="FFFFFF"/>
        </w:rPr>
      </w:pPr>
      <w:r>
        <w:rPr>
          <w:rFonts w:asciiTheme="majorEastAsia" w:eastAsiaTheme="majorEastAsia" w:hAnsiTheme="majorEastAsia"/>
        </w:rPr>
        <w:t xml:space="preserve">　(</w:t>
      </w:r>
      <w:r w:rsidR="00645B08">
        <w:rPr>
          <w:rFonts w:asciiTheme="majorEastAsia" w:eastAsiaTheme="majorEastAsia" w:hAnsiTheme="majorEastAsia"/>
        </w:rPr>
        <w:t>5</w:t>
      </w:r>
      <w:r>
        <w:rPr>
          <w:rFonts w:asciiTheme="majorEastAsia" w:eastAsiaTheme="majorEastAsia" w:hAnsiTheme="majorEastAsia"/>
        </w:rPr>
        <w:t>) 試験当日、「健康チェックリスト」の項目に該当しない微熱や体調不良</w:t>
      </w:r>
      <w:r w:rsidR="00D36AE6">
        <w:rPr>
          <w:rFonts w:asciiTheme="majorEastAsia" w:eastAsiaTheme="majorEastAsia" w:hAnsiTheme="majorEastAsia"/>
        </w:rPr>
        <w:t>、または咳が止まらない等の症状</w:t>
      </w:r>
      <w:r>
        <w:rPr>
          <w:rFonts w:asciiTheme="majorEastAsia" w:eastAsiaTheme="majorEastAsia" w:hAnsiTheme="majorEastAsia"/>
        </w:rPr>
        <w:t>がある場合は、</w:t>
      </w:r>
      <w:r w:rsidRPr="00032504">
        <w:rPr>
          <w:rFonts w:asciiTheme="majorEastAsia" w:eastAsiaTheme="majorEastAsia" w:hAnsiTheme="majorEastAsia"/>
          <w:b/>
        </w:rPr>
        <w:t>本校正面玄関内に相談窓口を設けますので、ご相談ください。</w:t>
      </w:r>
    </w:p>
    <w:p w:rsidR="00D36AE6" w:rsidRDefault="00D36AE6" w:rsidP="008676DA">
      <w:pPr>
        <w:spacing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645B08">
        <w:rPr>
          <w:rFonts w:asciiTheme="majorEastAsia" w:eastAsiaTheme="majorEastAsia" w:hAnsiTheme="majorEastAsia" w:hint="eastAsia"/>
        </w:rPr>
        <w:t>6</w:t>
      </w:r>
      <w:r>
        <w:rPr>
          <w:rFonts w:asciiTheme="majorEastAsia" w:eastAsiaTheme="majorEastAsia" w:hAnsiTheme="majorEastAsia" w:hint="eastAsia"/>
        </w:rPr>
        <w:t>)</w:t>
      </w:r>
      <w:r>
        <w:rPr>
          <w:rFonts w:asciiTheme="majorEastAsia" w:eastAsiaTheme="majorEastAsia" w:hAnsiTheme="majorEastAsia"/>
        </w:rPr>
        <w:t xml:space="preserve"> 試験中は常時換気をし、１教科終了ごとに試験会場の窓を開放します。</w:t>
      </w:r>
      <w:r w:rsidRPr="005C6B5B">
        <w:rPr>
          <w:rFonts w:asciiTheme="majorEastAsia" w:eastAsiaTheme="majorEastAsia" w:hAnsiTheme="majorEastAsia"/>
          <w:b/>
        </w:rPr>
        <w:t>防寒</w:t>
      </w:r>
      <w:r w:rsidR="007B6C64" w:rsidRPr="005C6B5B">
        <w:rPr>
          <w:rFonts w:asciiTheme="majorEastAsia" w:eastAsiaTheme="majorEastAsia" w:hAnsiTheme="majorEastAsia"/>
          <w:b/>
        </w:rPr>
        <w:t>対策</w:t>
      </w:r>
      <w:r w:rsidRPr="005C6B5B">
        <w:rPr>
          <w:rFonts w:asciiTheme="majorEastAsia" w:eastAsiaTheme="majorEastAsia" w:hAnsiTheme="majorEastAsia"/>
          <w:b/>
        </w:rPr>
        <w:t>をお願いします。</w:t>
      </w:r>
    </w:p>
    <w:p w:rsidR="00D36AE6" w:rsidRDefault="00D36AE6" w:rsidP="008676DA">
      <w:pPr>
        <w:spacing w:line="320" w:lineRule="exact"/>
        <w:ind w:left="420" w:hangingChars="200" w:hanging="420"/>
        <w:rPr>
          <w:rFonts w:asciiTheme="majorEastAsia" w:eastAsiaTheme="majorEastAsia" w:hAnsiTheme="majorEastAsia"/>
        </w:rPr>
      </w:pPr>
      <w:r>
        <w:rPr>
          <w:rFonts w:asciiTheme="majorEastAsia" w:eastAsiaTheme="majorEastAsia" w:hAnsiTheme="majorEastAsia"/>
        </w:rPr>
        <w:t xml:space="preserve">　(</w:t>
      </w:r>
      <w:r w:rsidR="00645B08">
        <w:rPr>
          <w:rFonts w:asciiTheme="majorEastAsia" w:eastAsiaTheme="majorEastAsia" w:hAnsiTheme="majorEastAsia"/>
        </w:rPr>
        <w:t>7</w:t>
      </w:r>
      <w:r>
        <w:rPr>
          <w:rFonts w:asciiTheme="majorEastAsia" w:eastAsiaTheme="majorEastAsia" w:hAnsiTheme="majorEastAsia"/>
        </w:rPr>
        <w:t xml:space="preserve">) </w:t>
      </w:r>
      <w:r w:rsidR="00C41323">
        <w:rPr>
          <w:rFonts w:asciiTheme="majorEastAsia" w:eastAsiaTheme="majorEastAsia" w:hAnsiTheme="majorEastAsia"/>
        </w:rPr>
        <w:t>感染症拡大防止のため、</w:t>
      </w:r>
      <w:r w:rsidR="007E675C">
        <w:rPr>
          <w:rFonts w:asciiTheme="majorEastAsia" w:eastAsiaTheme="majorEastAsia" w:hAnsiTheme="majorEastAsia"/>
        </w:rPr>
        <w:t>トイレ入口には混雑しないようにマーキング等で動線を指示しています</w:t>
      </w:r>
      <w:r w:rsidR="007B6C64">
        <w:rPr>
          <w:rFonts w:asciiTheme="majorEastAsia" w:eastAsiaTheme="majorEastAsia" w:hAnsiTheme="majorEastAsia"/>
        </w:rPr>
        <w:t>のでご協力ください。</w:t>
      </w:r>
    </w:p>
    <w:p w:rsidR="00D36AE6" w:rsidRPr="00C41323" w:rsidRDefault="007E675C" w:rsidP="008676DA">
      <w:pPr>
        <w:spacing w:line="320" w:lineRule="exact"/>
        <w:ind w:left="480" w:hangingChars="200" w:hanging="480"/>
        <w:rPr>
          <w:rFonts w:asciiTheme="majorEastAsia" w:eastAsiaTheme="majorEastAsia" w:hAnsiTheme="majorEastAsia"/>
          <w:szCs w:val="21"/>
        </w:rPr>
      </w:pPr>
      <w:r w:rsidRPr="00C41323">
        <w:rPr>
          <w:rFonts w:asciiTheme="majorEastAsia" w:eastAsiaTheme="majorEastAsia" w:hAnsiTheme="majorEastAsia"/>
          <w:sz w:val="24"/>
          <w:szCs w:val="24"/>
        </w:rPr>
        <w:t xml:space="preserve">　</w:t>
      </w:r>
      <w:r w:rsidRPr="00C41323">
        <w:rPr>
          <w:rFonts w:asciiTheme="majorEastAsia" w:eastAsiaTheme="majorEastAsia" w:hAnsiTheme="majorEastAsia"/>
          <w:szCs w:val="21"/>
        </w:rPr>
        <w:t xml:space="preserve">(8) </w:t>
      </w:r>
      <w:r w:rsidR="008676DA" w:rsidRPr="00C41323">
        <w:rPr>
          <w:rFonts w:asciiTheme="majorEastAsia" w:eastAsiaTheme="majorEastAsia" w:hAnsiTheme="majorEastAsia"/>
          <w:szCs w:val="21"/>
        </w:rPr>
        <w:t>時間割</w:t>
      </w:r>
      <w:r w:rsidRPr="00C41323">
        <w:rPr>
          <w:rFonts w:asciiTheme="majorEastAsia" w:eastAsiaTheme="majorEastAsia" w:hAnsiTheme="majorEastAsia"/>
          <w:szCs w:val="21"/>
        </w:rPr>
        <w:t>について</w:t>
      </w:r>
    </w:p>
    <w:p w:rsidR="00342E63" w:rsidRDefault="00685D25" w:rsidP="00AC376F">
      <w:pPr>
        <w:spacing w:line="320" w:lineRule="exact"/>
        <w:ind w:leftChars="67" w:left="706" w:hangingChars="269" w:hanging="565"/>
        <w:rPr>
          <w:rFonts w:asciiTheme="majorEastAsia" w:eastAsiaTheme="majorEastAsia" w:hAnsiTheme="majorEastAsia"/>
        </w:rPr>
      </w:pPr>
      <w:r>
        <w:rPr>
          <w:rFonts w:asciiTheme="majorEastAsia" w:eastAsiaTheme="majorEastAsia" w:hAnsiTheme="majorEastAsia"/>
        </w:rPr>
        <w:t xml:space="preserve">　</w:t>
      </w:r>
      <w:r w:rsidR="00342E63">
        <w:rPr>
          <w:rFonts w:asciiTheme="majorEastAsia" w:eastAsiaTheme="majorEastAsia" w:hAnsiTheme="majorEastAsia"/>
        </w:rPr>
        <w:t xml:space="preserve">ア　</w:t>
      </w:r>
      <w:r w:rsidR="008676DA">
        <w:rPr>
          <w:rFonts w:asciiTheme="majorEastAsia" w:eastAsiaTheme="majorEastAsia" w:hAnsiTheme="majorEastAsia"/>
        </w:rPr>
        <w:t>入学試験の時間割は</w:t>
      </w:r>
      <w:r w:rsidR="008676DA" w:rsidRPr="00C41323">
        <w:rPr>
          <w:rFonts w:asciiTheme="majorEastAsia" w:eastAsiaTheme="majorEastAsia" w:hAnsiTheme="majorEastAsia"/>
          <w:b/>
        </w:rPr>
        <w:t>受験票等に表示しているとおり</w:t>
      </w:r>
      <w:r w:rsidR="008676DA">
        <w:rPr>
          <w:rFonts w:asciiTheme="majorEastAsia" w:eastAsiaTheme="majorEastAsia" w:hAnsiTheme="majorEastAsia"/>
        </w:rPr>
        <w:t>です</w:t>
      </w:r>
      <w:r w:rsidR="007E675C">
        <w:rPr>
          <w:rFonts w:asciiTheme="majorEastAsia" w:eastAsiaTheme="majorEastAsia" w:hAnsiTheme="majorEastAsia" w:hint="eastAsia"/>
        </w:rPr>
        <w:t>。</w:t>
      </w:r>
      <w:r w:rsidR="00AC376F">
        <w:rPr>
          <w:rFonts w:asciiTheme="majorEastAsia" w:eastAsiaTheme="majorEastAsia" w:hAnsiTheme="majorEastAsia" w:hint="eastAsia"/>
        </w:rPr>
        <w:t>混雑を避けるため、早めの入場をお願いします。</w:t>
      </w:r>
    </w:p>
    <w:tbl>
      <w:tblPr>
        <w:tblStyle w:val="ab"/>
        <w:tblpPr w:leftFromText="142" w:rightFromText="142" w:vertAnchor="text" w:horzAnchor="page" w:tblpX="1793" w:tblpY="192"/>
        <w:tblW w:w="0" w:type="auto"/>
        <w:tblLook w:val="04A0" w:firstRow="1" w:lastRow="0" w:firstColumn="1" w:lastColumn="0" w:noHBand="0" w:noVBand="1"/>
      </w:tblPr>
      <w:tblGrid>
        <w:gridCol w:w="704"/>
        <w:gridCol w:w="1705"/>
        <w:gridCol w:w="2410"/>
      </w:tblGrid>
      <w:tr w:rsidR="00871B35" w:rsidRPr="007E675C" w:rsidTr="00AC376F">
        <w:trPr>
          <w:trHeight w:val="334"/>
        </w:trPr>
        <w:tc>
          <w:tcPr>
            <w:tcW w:w="2409" w:type="dxa"/>
            <w:gridSpan w:val="2"/>
          </w:tcPr>
          <w:p w:rsidR="00871B35" w:rsidRPr="007E675C" w:rsidRDefault="00871B35" w:rsidP="00871B35">
            <w:pPr>
              <w:spacing w:line="320" w:lineRule="exact"/>
              <w:ind w:right="630"/>
              <w:jc w:val="right"/>
              <w:rPr>
                <w:rFonts w:asciiTheme="majorEastAsia" w:eastAsiaTheme="majorEastAsia" w:hAnsiTheme="majorEastAsia"/>
              </w:rPr>
            </w:pPr>
            <w:r>
              <w:rPr>
                <w:rFonts w:asciiTheme="majorEastAsia" w:eastAsiaTheme="majorEastAsia" w:hAnsiTheme="majorEastAsia"/>
              </w:rPr>
              <w:t>試験会場開放</w:t>
            </w:r>
          </w:p>
        </w:tc>
        <w:tc>
          <w:tcPr>
            <w:tcW w:w="2410" w:type="dxa"/>
          </w:tcPr>
          <w:p w:rsidR="00871B35" w:rsidRPr="007E675C" w:rsidRDefault="00654E0C" w:rsidP="00871B35">
            <w:pPr>
              <w:spacing w:line="320" w:lineRule="exact"/>
              <w:ind w:firstLineChars="167" w:firstLine="352"/>
              <w:rPr>
                <w:rFonts w:asciiTheme="majorEastAsia" w:eastAsiaTheme="majorEastAsia" w:hAnsiTheme="majorEastAsia"/>
              </w:rPr>
            </w:pPr>
            <w:r>
              <w:rPr>
                <w:rFonts w:asciiTheme="majorEastAsia" w:eastAsiaTheme="majorEastAsia" w:hAnsiTheme="majorEastAsia" w:hint="eastAsia"/>
                <w:b/>
              </w:rPr>
              <w:t>７：４</w:t>
            </w:r>
            <w:r w:rsidR="00871B35" w:rsidRPr="00C41323">
              <w:rPr>
                <w:rFonts w:asciiTheme="majorEastAsia" w:eastAsiaTheme="majorEastAsia" w:hAnsiTheme="majorEastAsia" w:hint="eastAsia"/>
                <w:b/>
              </w:rPr>
              <w:t>０</w:t>
            </w:r>
            <w:r w:rsidR="00871B35">
              <w:rPr>
                <w:rFonts w:asciiTheme="majorEastAsia" w:eastAsiaTheme="majorEastAsia" w:hAnsiTheme="majorEastAsia" w:hint="eastAsia"/>
              </w:rPr>
              <w:t>～</w:t>
            </w:r>
          </w:p>
        </w:tc>
      </w:tr>
      <w:tr w:rsidR="00145DDD" w:rsidRPr="007E675C" w:rsidTr="00AC376F">
        <w:trPr>
          <w:trHeight w:val="334"/>
        </w:trPr>
        <w:tc>
          <w:tcPr>
            <w:tcW w:w="704"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rPr>
              <w:t>１</w:t>
            </w:r>
          </w:p>
        </w:tc>
        <w:tc>
          <w:tcPr>
            <w:tcW w:w="1705" w:type="dxa"/>
          </w:tcPr>
          <w:p w:rsidR="00145DDD" w:rsidRPr="007E675C" w:rsidRDefault="00145DDD" w:rsidP="00871B35">
            <w:pPr>
              <w:spacing w:line="320" w:lineRule="exact"/>
              <w:ind w:left="8"/>
              <w:jc w:val="center"/>
              <w:rPr>
                <w:rFonts w:asciiTheme="majorEastAsia" w:eastAsiaTheme="majorEastAsia" w:hAnsiTheme="majorEastAsia"/>
              </w:rPr>
            </w:pPr>
            <w:r>
              <w:rPr>
                <w:rFonts w:asciiTheme="majorEastAsia" w:eastAsiaTheme="majorEastAsia" w:hAnsiTheme="majorEastAsia" w:hint="eastAsia"/>
              </w:rPr>
              <w:t>国語</w:t>
            </w:r>
          </w:p>
        </w:tc>
        <w:tc>
          <w:tcPr>
            <w:tcW w:w="2410" w:type="dxa"/>
          </w:tcPr>
          <w:p w:rsidR="00145DDD" w:rsidRPr="007E675C" w:rsidRDefault="00145DDD" w:rsidP="00871B35">
            <w:pPr>
              <w:spacing w:line="320" w:lineRule="exact"/>
              <w:ind w:firstLineChars="167" w:firstLine="351"/>
              <w:rPr>
                <w:rFonts w:asciiTheme="majorEastAsia" w:eastAsiaTheme="majorEastAsia" w:hAnsiTheme="majorEastAsia"/>
              </w:rPr>
            </w:pPr>
            <w:r>
              <w:rPr>
                <w:rFonts w:asciiTheme="majorEastAsia" w:eastAsiaTheme="majorEastAsia" w:hAnsiTheme="majorEastAsia" w:hint="eastAsia"/>
              </w:rPr>
              <w:t>９：００～　９：４５</w:t>
            </w:r>
          </w:p>
        </w:tc>
      </w:tr>
      <w:tr w:rsidR="00145DDD" w:rsidRPr="007E675C" w:rsidTr="00AC376F">
        <w:trPr>
          <w:trHeight w:val="334"/>
        </w:trPr>
        <w:tc>
          <w:tcPr>
            <w:tcW w:w="704"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rPr>
              <w:t>２</w:t>
            </w:r>
          </w:p>
        </w:tc>
        <w:tc>
          <w:tcPr>
            <w:tcW w:w="1705"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hint="eastAsia"/>
              </w:rPr>
              <w:t>数学</w:t>
            </w:r>
          </w:p>
        </w:tc>
        <w:tc>
          <w:tcPr>
            <w:tcW w:w="2410" w:type="dxa"/>
          </w:tcPr>
          <w:p w:rsidR="00145DDD" w:rsidRPr="007E675C" w:rsidRDefault="00145DDD" w:rsidP="00871B35">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１０：００～１０：４５</w:t>
            </w:r>
          </w:p>
        </w:tc>
      </w:tr>
      <w:tr w:rsidR="00145DDD" w:rsidRPr="007E675C" w:rsidTr="00AC376F">
        <w:trPr>
          <w:trHeight w:val="334"/>
        </w:trPr>
        <w:tc>
          <w:tcPr>
            <w:tcW w:w="704"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hint="eastAsia"/>
              </w:rPr>
              <w:t>３</w:t>
            </w:r>
          </w:p>
        </w:tc>
        <w:tc>
          <w:tcPr>
            <w:tcW w:w="1705"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hint="eastAsia"/>
              </w:rPr>
              <w:t>英語</w:t>
            </w:r>
          </w:p>
        </w:tc>
        <w:tc>
          <w:tcPr>
            <w:tcW w:w="2410" w:type="dxa"/>
          </w:tcPr>
          <w:p w:rsidR="00145DDD" w:rsidRPr="007E675C" w:rsidRDefault="00086279" w:rsidP="00871B35">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１１：００～１</w:t>
            </w:r>
            <w:r w:rsidR="00871B35">
              <w:rPr>
                <w:rFonts w:asciiTheme="majorEastAsia" w:eastAsiaTheme="majorEastAsia" w:hAnsiTheme="majorEastAsia" w:hint="eastAsia"/>
              </w:rPr>
              <w:t>１：５０</w:t>
            </w:r>
          </w:p>
        </w:tc>
      </w:tr>
      <w:tr w:rsidR="00145DDD" w:rsidRPr="007E675C" w:rsidTr="00AC376F">
        <w:trPr>
          <w:trHeight w:val="334"/>
        </w:trPr>
        <w:tc>
          <w:tcPr>
            <w:tcW w:w="704" w:type="dxa"/>
          </w:tcPr>
          <w:p w:rsidR="00145DDD" w:rsidRPr="007E675C" w:rsidRDefault="00145DDD" w:rsidP="00871B35">
            <w:pPr>
              <w:spacing w:line="320" w:lineRule="exact"/>
              <w:rPr>
                <w:rFonts w:asciiTheme="majorEastAsia" w:eastAsiaTheme="majorEastAsia" w:hAnsiTheme="majorEastAsia"/>
              </w:rPr>
            </w:pPr>
          </w:p>
        </w:tc>
        <w:tc>
          <w:tcPr>
            <w:tcW w:w="1705"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rPr>
              <w:t>昼食</w:t>
            </w:r>
          </w:p>
        </w:tc>
        <w:tc>
          <w:tcPr>
            <w:tcW w:w="2410" w:type="dxa"/>
          </w:tcPr>
          <w:p w:rsidR="00145DDD" w:rsidRPr="007E675C" w:rsidRDefault="00871B35" w:rsidP="00871B35">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１１：５０～１３：０</w:t>
            </w:r>
            <w:r w:rsidR="00145DDD">
              <w:rPr>
                <w:rFonts w:asciiTheme="majorEastAsia" w:eastAsiaTheme="majorEastAsia" w:hAnsiTheme="majorEastAsia" w:hint="eastAsia"/>
              </w:rPr>
              <w:t>０</w:t>
            </w:r>
          </w:p>
        </w:tc>
      </w:tr>
      <w:tr w:rsidR="00145DDD" w:rsidRPr="007E675C" w:rsidTr="00AC376F">
        <w:trPr>
          <w:trHeight w:val="334"/>
        </w:trPr>
        <w:tc>
          <w:tcPr>
            <w:tcW w:w="704"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rPr>
              <w:t>４</w:t>
            </w:r>
          </w:p>
        </w:tc>
        <w:tc>
          <w:tcPr>
            <w:tcW w:w="1705"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hint="eastAsia"/>
              </w:rPr>
              <w:t>社会</w:t>
            </w:r>
          </w:p>
        </w:tc>
        <w:tc>
          <w:tcPr>
            <w:tcW w:w="2410" w:type="dxa"/>
          </w:tcPr>
          <w:p w:rsidR="00145DDD" w:rsidRPr="007E675C" w:rsidRDefault="00871B35" w:rsidP="00871B35">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１３：００～１３：４</w:t>
            </w:r>
            <w:r w:rsidR="00145DDD">
              <w:rPr>
                <w:rFonts w:asciiTheme="majorEastAsia" w:eastAsiaTheme="majorEastAsia" w:hAnsiTheme="majorEastAsia" w:hint="eastAsia"/>
              </w:rPr>
              <w:t>５</w:t>
            </w:r>
          </w:p>
        </w:tc>
      </w:tr>
      <w:tr w:rsidR="00145DDD" w:rsidRPr="007E675C" w:rsidTr="00AC376F">
        <w:trPr>
          <w:trHeight w:val="334"/>
        </w:trPr>
        <w:tc>
          <w:tcPr>
            <w:tcW w:w="704"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hint="eastAsia"/>
              </w:rPr>
              <w:t>５</w:t>
            </w:r>
          </w:p>
        </w:tc>
        <w:tc>
          <w:tcPr>
            <w:tcW w:w="1705" w:type="dxa"/>
          </w:tcPr>
          <w:p w:rsidR="00145DDD" w:rsidRPr="007E675C" w:rsidRDefault="00145DDD" w:rsidP="00871B35">
            <w:pPr>
              <w:spacing w:line="320" w:lineRule="exact"/>
              <w:jc w:val="center"/>
              <w:rPr>
                <w:rFonts w:asciiTheme="majorEastAsia" w:eastAsiaTheme="majorEastAsia" w:hAnsiTheme="majorEastAsia"/>
              </w:rPr>
            </w:pPr>
            <w:r>
              <w:rPr>
                <w:rFonts w:asciiTheme="majorEastAsia" w:eastAsiaTheme="majorEastAsia" w:hAnsiTheme="majorEastAsia" w:hint="eastAsia"/>
              </w:rPr>
              <w:t>理科</w:t>
            </w:r>
          </w:p>
        </w:tc>
        <w:tc>
          <w:tcPr>
            <w:tcW w:w="2410" w:type="dxa"/>
          </w:tcPr>
          <w:p w:rsidR="00145DDD" w:rsidRPr="007E675C" w:rsidRDefault="00871B35" w:rsidP="00871B35">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１４：００～１４：４</w:t>
            </w:r>
            <w:r w:rsidR="00145DDD">
              <w:rPr>
                <w:rFonts w:asciiTheme="majorEastAsia" w:eastAsiaTheme="majorEastAsia" w:hAnsiTheme="majorEastAsia" w:hint="eastAsia"/>
              </w:rPr>
              <w:t>５</w:t>
            </w:r>
          </w:p>
        </w:tc>
      </w:tr>
    </w:tbl>
    <w:p w:rsidR="00342E63" w:rsidRDefault="00AC376F" w:rsidP="008676DA">
      <w:pPr>
        <w:spacing w:line="320" w:lineRule="exact"/>
        <w:ind w:left="420" w:hangingChars="200" w:hanging="420"/>
        <w:rPr>
          <w:rFonts w:asciiTheme="majorEastAsia" w:eastAsiaTheme="majorEastAsia" w:hAnsiTheme="majorEastAsia"/>
        </w:rPr>
      </w:pPr>
      <w:r>
        <w:rPr>
          <w:rFonts w:asciiTheme="majorEastAsia" w:eastAsiaTheme="majorEastAsia" w:hAnsiTheme="majorEastAsia"/>
        </w:rPr>
        <w:t xml:space="preserve">　　　　　　</w:t>
      </w:r>
    </w:p>
    <w:p w:rsidR="00342E63" w:rsidRDefault="00342E63" w:rsidP="008676DA">
      <w:pPr>
        <w:spacing w:line="320" w:lineRule="exact"/>
        <w:ind w:left="420" w:hangingChars="200" w:hanging="420"/>
        <w:rPr>
          <w:rFonts w:asciiTheme="majorEastAsia" w:eastAsiaTheme="majorEastAsia" w:hAnsiTheme="majorEastAsia"/>
        </w:rPr>
      </w:pPr>
    </w:p>
    <w:p w:rsidR="00342E63" w:rsidRDefault="00342E63" w:rsidP="008676DA">
      <w:pPr>
        <w:spacing w:line="320" w:lineRule="exact"/>
        <w:ind w:left="420" w:hangingChars="200" w:hanging="420"/>
        <w:rPr>
          <w:rFonts w:asciiTheme="majorEastAsia" w:eastAsiaTheme="majorEastAsia" w:hAnsiTheme="majorEastAsia"/>
        </w:rPr>
      </w:pPr>
    </w:p>
    <w:p w:rsidR="00342E63" w:rsidRDefault="00342E63" w:rsidP="008676DA">
      <w:pPr>
        <w:spacing w:line="320" w:lineRule="exact"/>
        <w:ind w:left="420" w:hangingChars="200" w:hanging="420"/>
        <w:rPr>
          <w:rFonts w:asciiTheme="majorEastAsia" w:eastAsiaTheme="majorEastAsia" w:hAnsiTheme="majorEastAsia"/>
        </w:rPr>
      </w:pPr>
    </w:p>
    <w:p w:rsidR="00342E63" w:rsidRDefault="00342E63" w:rsidP="008676DA">
      <w:pPr>
        <w:spacing w:line="320" w:lineRule="exact"/>
        <w:ind w:left="420" w:hangingChars="200" w:hanging="420"/>
        <w:rPr>
          <w:rFonts w:asciiTheme="majorEastAsia" w:eastAsiaTheme="majorEastAsia" w:hAnsiTheme="majorEastAsia"/>
        </w:rPr>
      </w:pPr>
    </w:p>
    <w:p w:rsidR="00342E63" w:rsidRDefault="00342E63" w:rsidP="008676DA">
      <w:pPr>
        <w:spacing w:line="320" w:lineRule="exact"/>
        <w:ind w:left="420" w:hangingChars="200" w:hanging="420"/>
        <w:rPr>
          <w:rFonts w:asciiTheme="majorEastAsia" w:eastAsiaTheme="majorEastAsia" w:hAnsiTheme="majorEastAsia"/>
        </w:rPr>
      </w:pPr>
    </w:p>
    <w:p w:rsidR="00342E63" w:rsidRDefault="00342E63" w:rsidP="008676DA">
      <w:pPr>
        <w:spacing w:line="320" w:lineRule="exact"/>
        <w:rPr>
          <w:rFonts w:asciiTheme="majorEastAsia" w:eastAsiaTheme="majorEastAsia" w:hAnsiTheme="majorEastAsia"/>
        </w:rPr>
      </w:pPr>
    </w:p>
    <w:p w:rsidR="00145DDD" w:rsidRDefault="00145DDD" w:rsidP="008676DA">
      <w:pPr>
        <w:spacing w:line="320" w:lineRule="exact"/>
        <w:rPr>
          <w:rFonts w:asciiTheme="majorEastAsia" w:eastAsiaTheme="majorEastAsia" w:hAnsiTheme="majorEastAsia"/>
        </w:rPr>
      </w:pPr>
    </w:p>
    <w:p w:rsidR="00145DDD" w:rsidRDefault="00145DDD" w:rsidP="008676DA">
      <w:pPr>
        <w:spacing w:line="320" w:lineRule="exact"/>
        <w:rPr>
          <w:rFonts w:asciiTheme="majorEastAsia" w:eastAsiaTheme="majorEastAsia" w:hAnsiTheme="majorEastAsia"/>
        </w:rPr>
      </w:pPr>
    </w:p>
    <w:p w:rsidR="00685D25" w:rsidRDefault="00342E63"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イ　昼食は持参し、必ず指定された席で食事を摂ってください。受験生同士の</w:t>
      </w:r>
      <w:r w:rsidR="00685D25">
        <w:rPr>
          <w:rFonts w:asciiTheme="majorEastAsia" w:eastAsiaTheme="majorEastAsia" w:hAnsiTheme="majorEastAsia"/>
        </w:rPr>
        <w:t>会話、接触を控えてください。</w:t>
      </w:r>
    </w:p>
    <w:p w:rsidR="00342E63" w:rsidRDefault="00685D25" w:rsidP="008676DA">
      <w:pPr>
        <w:spacing w:line="320" w:lineRule="exact"/>
        <w:ind w:leftChars="100" w:left="567" w:hangingChars="170" w:hanging="357"/>
        <w:rPr>
          <w:rFonts w:asciiTheme="majorEastAsia" w:eastAsiaTheme="majorEastAsia" w:hAnsiTheme="majorEastAsia"/>
        </w:rPr>
      </w:pPr>
      <w:r>
        <w:rPr>
          <w:rFonts w:asciiTheme="majorEastAsia" w:eastAsiaTheme="majorEastAsia" w:hAnsiTheme="majorEastAsia"/>
        </w:rPr>
        <w:t xml:space="preserve">ウ　</w:t>
      </w:r>
      <w:r w:rsidR="00616BA0">
        <w:rPr>
          <w:rFonts w:asciiTheme="majorEastAsia" w:eastAsiaTheme="majorEastAsia" w:hAnsiTheme="majorEastAsia" w:hint="eastAsia"/>
        </w:rPr>
        <w:t>入学試験終了後、混雑を避けるため、試験監督者が退出の案内をします</w:t>
      </w:r>
      <w:r w:rsidR="00342E63">
        <w:rPr>
          <w:rFonts w:asciiTheme="majorEastAsia" w:eastAsiaTheme="majorEastAsia" w:hAnsiTheme="majorEastAsia" w:hint="eastAsia"/>
        </w:rPr>
        <w:t>。順番が来るまでそのまま</w:t>
      </w:r>
      <w:r w:rsidR="00616BA0">
        <w:rPr>
          <w:rFonts w:asciiTheme="majorEastAsia" w:eastAsiaTheme="majorEastAsia" w:hAnsiTheme="majorEastAsia"/>
        </w:rPr>
        <w:t>自席で</w:t>
      </w:r>
      <w:r w:rsidR="00342E63">
        <w:rPr>
          <w:rFonts w:asciiTheme="majorEastAsia" w:eastAsiaTheme="majorEastAsia" w:hAnsiTheme="majorEastAsia" w:hint="eastAsia"/>
        </w:rPr>
        <w:t>待機してください。試験会場から退出後は真っ直ぐ帰宅し、帰宅時も感染防止対策を心掛けてください。</w:t>
      </w:r>
    </w:p>
    <w:p w:rsidR="00CB6036" w:rsidRDefault="008676DA" w:rsidP="008676DA">
      <w:pPr>
        <w:spacing w:line="320" w:lineRule="exact"/>
        <w:rPr>
          <w:rFonts w:asciiTheme="majorEastAsia" w:eastAsiaTheme="majorEastAsia" w:hAnsiTheme="majorEastAsia"/>
        </w:rPr>
      </w:pPr>
      <w:r>
        <w:rPr>
          <w:rFonts w:asciiTheme="majorEastAsia" w:eastAsiaTheme="majorEastAsia" w:hAnsiTheme="majorEastAsia"/>
        </w:rPr>
        <w:t>４</w:t>
      </w:r>
      <w:r w:rsidR="00685D25">
        <w:rPr>
          <w:rFonts w:asciiTheme="majorEastAsia" w:eastAsiaTheme="majorEastAsia" w:hAnsiTheme="majorEastAsia"/>
        </w:rPr>
        <w:t xml:space="preserve">　</w:t>
      </w:r>
      <w:r w:rsidR="00685D25" w:rsidRPr="00685D25">
        <w:rPr>
          <w:rFonts w:asciiTheme="majorEastAsia" w:eastAsiaTheme="majorEastAsia" w:hAnsiTheme="majorEastAsia" w:hint="eastAsia"/>
        </w:rPr>
        <w:t>健康観察記録表</w:t>
      </w:r>
      <w:r w:rsidR="00CB6036">
        <w:rPr>
          <w:rFonts w:asciiTheme="majorEastAsia" w:eastAsiaTheme="majorEastAsia" w:hAnsiTheme="majorEastAsia" w:hint="eastAsia"/>
        </w:rPr>
        <w:t xml:space="preserve">　（異常がない場合提出する必要はありません。）</w:t>
      </w:r>
    </w:p>
    <w:p w:rsidR="00032504" w:rsidRDefault="00032504" w:rsidP="008676DA">
      <w:pPr>
        <w:spacing w:line="320" w:lineRule="exact"/>
        <w:rPr>
          <w:rFonts w:asciiTheme="majorEastAsia" w:eastAsiaTheme="majorEastAsia" w:hAnsiTheme="majorEastAsia"/>
        </w:rPr>
      </w:pPr>
      <w:r>
        <w:rPr>
          <w:rFonts w:asciiTheme="majorEastAsia" w:eastAsiaTheme="majorEastAsia" w:hAnsiTheme="majorEastAsia"/>
        </w:rPr>
        <w:t xml:space="preserve">　　試験７日</w:t>
      </w:r>
      <w:r>
        <w:rPr>
          <w:rFonts w:asciiTheme="majorEastAsia" w:eastAsiaTheme="majorEastAsia" w:hAnsiTheme="majorEastAsia" w:hint="eastAsia"/>
        </w:rPr>
        <w:t>程度前から毎朝の体温測定及び健康チェックをお願いします。</w:t>
      </w:r>
    </w:p>
    <w:p w:rsidR="00032504" w:rsidRDefault="00032504" w:rsidP="008676DA">
      <w:pPr>
        <w:spacing w:line="320" w:lineRule="exact"/>
        <w:rPr>
          <w:rFonts w:asciiTheme="majorEastAsia" w:eastAsiaTheme="majorEastAsia" w:hAnsiTheme="majorEastAsia"/>
        </w:rPr>
      </w:pPr>
      <w:r>
        <w:rPr>
          <w:rFonts w:asciiTheme="majorEastAsia" w:eastAsiaTheme="majorEastAsia" w:hAnsiTheme="majorEastAsia"/>
        </w:rPr>
        <w:t>・・・・・・・・・・・・・・・・・・・・・・・・・・・・・・・・・・・・・・・・・・・・・・・・・・・・・・・・・・・・・・・・・・・・・・・・・・・・・・・・・・・・・・・・・</w:t>
      </w:r>
    </w:p>
    <w:p w:rsidR="00032504" w:rsidRDefault="00032504" w:rsidP="008676DA">
      <w:pPr>
        <w:spacing w:line="320" w:lineRule="exact"/>
        <w:rPr>
          <w:rFonts w:asciiTheme="majorEastAsia" w:eastAsiaTheme="majorEastAsia" w:hAnsiTheme="majorEastAsia"/>
        </w:rPr>
      </w:pPr>
      <w:r>
        <w:rPr>
          <w:rFonts w:asciiTheme="majorEastAsia" w:eastAsiaTheme="majorEastAsia" w:hAnsiTheme="majorEastAsia" w:hint="eastAsia"/>
        </w:rPr>
        <w:t>【</w:t>
      </w:r>
      <w:r w:rsidRPr="00032504">
        <w:rPr>
          <w:rFonts w:asciiTheme="majorEastAsia" w:eastAsiaTheme="majorEastAsia" w:hAnsiTheme="majorEastAsia" w:hint="eastAsia"/>
        </w:rPr>
        <w:t>健康観察記録表</w:t>
      </w:r>
      <w:r>
        <w:rPr>
          <w:rFonts w:asciiTheme="majorEastAsia" w:eastAsiaTheme="majorEastAsia" w:hAnsiTheme="majorEastAsia" w:hint="eastAsia"/>
        </w:rPr>
        <w:t>】</w:t>
      </w:r>
    </w:p>
    <w:p w:rsidR="00293D8C" w:rsidRDefault="008B41E7"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00CB6036">
        <w:rPr>
          <w:rFonts w:asciiTheme="majorEastAsia" w:eastAsiaTheme="majorEastAsia" w:hAnsiTheme="majorEastAsia" w:hint="eastAsia"/>
        </w:rPr>
        <w:t>毎朝測定した体温を記入し、該当する症状がある場合〇を、その他の症状があれば記入してください。</w:t>
      </w:r>
      <w:r>
        <w:rPr>
          <w:rFonts w:asciiTheme="majorEastAsia" w:eastAsiaTheme="majorEastAsia" w:hAnsiTheme="majorEastAsia" w:hint="eastAsia"/>
        </w:rPr>
        <w:t>）</w:t>
      </w:r>
    </w:p>
    <w:tbl>
      <w:tblPr>
        <w:tblStyle w:val="ab"/>
        <w:tblW w:w="9918" w:type="dxa"/>
        <w:tblLayout w:type="fixed"/>
        <w:tblLook w:val="04A0" w:firstRow="1" w:lastRow="0" w:firstColumn="1" w:lastColumn="0" w:noHBand="0" w:noVBand="1"/>
      </w:tblPr>
      <w:tblGrid>
        <w:gridCol w:w="1980"/>
        <w:gridCol w:w="850"/>
        <w:gridCol w:w="567"/>
        <w:gridCol w:w="709"/>
        <w:gridCol w:w="1134"/>
        <w:gridCol w:w="851"/>
        <w:gridCol w:w="850"/>
        <w:gridCol w:w="2977"/>
      </w:tblGrid>
      <w:tr w:rsidR="00106D55" w:rsidRPr="00472799" w:rsidTr="008A3866">
        <w:trPr>
          <w:trHeight w:val="630"/>
        </w:trPr>
        <w:tc>
          <w:tcPr>
            <w:tcW w:w="1980" w:type="dxa"/>
          </w:tcPr>
          <w:p w:rsidR="00CB6036" w:rsidRDefault="00CB6036" w:rsidP="008676DA">
            <w:pPr>
              <w:spacing w:line="320" w:lineRule="exact"/>
              <w:rPr>
                <w:rFonts w:asciiTheme="majorEastAsia" w:eastAsiaTheme="majorEastAsia" w:hAnsiTheme="majorEastAsia"/>
                <w:sz w:val="18"/>
                <w:szCs w:val="18"/>
              </w:rPr>
            </w:pPr>
            <w:r w:rsidRPr="00CB6036">
              <w:rPr>
                <w:rFonts w:asciiTheme="majorEastAsia" w:eastAsiaTheme="majorEastAsia" w:hAnsiTheme="majorEastAsia"/>
                <w:sz w:val="18"/>
                <w:szCs w:val="18"/>
              </w:rPr>
              <w:t>受験番号</w:t>
            </w:r>
          </w:p>
          <w:p w:rsidR="008B41E7" w:rsidRPr="00CB6036" w:rsidRDefault="00CB6036" w:rsidP="008676DA">
            <w:pPr>
              <w:spacing w:line="320" w:lineRule="exact"/>
              <w:rPr>
                <w:rFonts w:asciiTheme="majorEastAsia" w:eastAsiaTheme="majorEastAsia" w:hAnsiTheme="majorEastAsia"/>
                <w:sz w:val="18"/>
                <w:szCs w:val="18"/>
              </w:rPr>
            </w:pPr>
            <w:r>
              <w:rPr>
                <w:rFonts w:asciiTheme="majorEastAsia" w:eastAsiaTheme="majorEastAsia" w:hAnsiTheme="majorEastAsia"/>
                <w:sz w:val="18"/>
                <w:szCs w:val="18"/>
              </w:rPr>
              <w:t>（　　　　　　　　　　　　　）</w:t>
            </w:r>
          </w:p>
        </w:tc>
        <w:tc>
          <w:tcPr>
            <w:tcW w:w="850" w:type="dxa"/>
          </w:tcPr>
          <w:p w:rsidR="008B41E7" w:rsidRPr="008B41E7" w:rsidRDefault="008B41E7" w:rsidP="008676DA">
            <w:pPr>
              <w:spacing w:line="320" w:lineRule="exact"/>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体</w:t>
            </w:r>
            <w:r w:rsidR="00F12AE4">
              <w:rPr>
                <w:rFonts w:asciiTheme="majorEastAsia" w:eastAsiaTheme="majorEastAsia" w:hAnsiTheme="majorEastAsia"/>
                <w:sz w:val="18"/>
                <w:szCs w:val="18"/>
              </w:rPr>
              <w:t xml:space="preserve">　</w:t>
            </w:r>
            <w:r w:rsidRPr="008B41E7">
              <w:rPr>
                <w:rFonts w:asciiTheme="majorEastAsia" w:eastAsiaTheme="majorEastAsia" w:hAnsiTheme="majorEastAsia"/>
                <w:sz w:val="18"/>
                <w:szCs w:val="18"/>
              </w:rPr>
              <w:t>温</w:t>
            </w:r>
          </w:p>
        </w:tc>
        <w:tc>
          <w:tcPr>
            <w:tcW w:w="567" w:type="dxa"/>
            <w:tcBorders>
              <w:right w:val="dashSmallGap" w:sz="4" w:space="0" w:color="auto"/>
            </w:tcBorders>
          </w:tcPr>
          <w:p w:rsidR="008B41E7" w:rsidRPr="008B41E7" w:rsidRDefault="008B41E7" w:rsidP="008676DA">
            <w:pPr>
              <w:spacing w:line="320" w:lineRule="exact"/>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咳</w:t>
            </w:r>
          </w:p>
        </w:tc>
        <w:tc>
          <w:tcPr>
            <w:tcW w:w="709" w:type="dxa"/>
            <w:tcBorders>
              <w:left w:val="dashSmallGap" w:sz="4" w:space="0" w:color="auto"/>
            </w:tcBorders>
          </w:tcPr>
          <w:p w:rsidR="00CB6036" w:rsidRDefault="008B41E7" w:rsidP="008676DA">
            <w:pPr>
              <w:spacing w:line="320" w:lineRule="exact"/>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喉の</w:t>
            </w:r>
          </w:p>
          <w:p w:rsidR="008B41E7" w:rsidRPr="008B41E7" w:rsidRDefault="008B41E7" w:rsidP="008676DA">
            <w:pPr>
              <w:spacing w:line="320" w:lineRule="exact"/>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痛み</w:t>
            </w:r>
          </w:p>
        </w:tc>
        <w:tc>
          <w:tcPr>
            <w:tcW w:w="1134" w:type="dxa"/>
            <w:tcBorders>
              <w:left w:val="dashSmallGap" w:sz="4" w:space="0" w:color="auto"/>
            </w:tcBorders>
          </w:tcPr>
          <w:p w:rsidR="00CB6036" w:rsidRDefault="00F12AE4" w:rsidP="008676DA">
            <w:pPr>
              <w:spacing w:line="320" w:lineRule="exact"/>
              <w:ind w:left="9"/>
              <w:jc w:val="center"/>
              <w:rPr>
                <w:rFonts w:asciiTheme="majorEastAsia" w:eastAsiaTheme="majorEastAsia" w:hAnsiTheme="majorEastAsia"/>
                <w:sz w:val="18"/>
                <w:szCs w:val="18"/>
              </w:rPr>
            </w:pPr>
            <w:r>
              <w:rPr>
                <w:rFonts w:asciiTheme="majorEastAsia" w:eastAsiaTheme="majorEastAsia" w:hAnsiTheme="majorEastAsia"/>
                <w:sz w:val="18"/>
                <w:szCs w:val="18"/>
              </w:rPr>
              <w:t>味・嗅い</w:t>
            </w:r>
          </w:p>
          <w:p w:rsidR="008B41E7" w:rsidRPr="008B41E7" w:rsidRDefault="00F12AE4" w:rsidP="008676DA">
            <w:pPr>
              <w:spacing w:line="320" w:lineRule="exact"/>
              <w:ind w:left="9"/>
              <w:jc w:val="center"/>
              <w:rPr>
                <w:rFonts w:asciiTheme="majorEastAsia" w:eastAsiaTheme="majorEastAsia" w:hAnsiTheme="majorEastAsia"/>
                <w:sz w:val="18"/>
                <w:szCs w:val="18"/>
              </w:rPr>
            </w:pPr>
            <w:r>
              <w:rPr>
                <w:rFonts w:asciiTheme="majorEastAsia" w:eastAsiaTheme="majorEastAsia" w:hAnsiTheme="majorEastAsia"/>
                <w:sz w:val="18"/>
                <w:szCs w:val="18"/>
              </w:rPr>
              <w:t>を感じない</w:t>
            </w:r>
          </w:p>
        </w:tc>
        <w:tc>
          <w:tcPr>
            <w:tcW w:w="851" w:type="dxa"/>
            <w:tcBorders>
              <w:left w:val="dashSmallGap" w:sz="4" w:space="0" w:color="auto"/>
            </w:tcBorders>
          </w:tcPr>
          <w:p w:rsidR="008B41E7" w:rsidRPr="008B41E7" w:rsidRDefault="008A3866" w:rsidP="008676DA">
            <w:pPr>
              <w:spacing w:line="32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倦怠</w:t>
            </w:r>
            <w:r w:rsidR="008B41E7" w:rsidRPr="008B41E7">
              <w:rPr>
                <w:rFonts w:asciiTheme="majorEastAsia" w:eastAsiaTheme="majorEastAsia" w:hAnsiTheme="majorEastAsia"/>
                <w:sz w:val="18"/>
                <w:szCs w:val="18"/>
              </w:rPr>
              <w:t>感</w:t>
            </w:r>
          </w:p>
        </w:tc>
        <w:tc>
          <w:tcPr>
            <w:tcW w:w="850" w:type="dxa"/>
            <w:tcBorders>
              <w:left w:val="dashSmallGap" w:sz="4" w:space="0" w:color="auto"/>
            </w:tcBorders>
          </w:tcPr>
          <w:p w:rsidR="008A3866" w:rsidRDefault="008B41E7" w:rsidP="008676DA">
            <w:pPr>
              <w:spacing w:line="320" w:lineRule="exact"/>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息苦</w:t>
            </w:r>
          </w:p>
          <w:p w:rsidR="008B41E7" w:rsidRPr="008B41E7" w:rsidRDefault="008B41E7" w:rsidP="008676DA">
            <w:pPr>
              <w:spacing w:line="320" w:lineRule="exact"/>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しさ</w:t>
            </w:r>
          </w:p>
        </w:tc>
        <w:tc>
          <w:tcPr>
            <w:tcW w:w="2977" w:type="dxa"/>
            <w:tcBorders>
              <w:left w:val="dashSmallGap" w:sz="4" w:space="0" w:color="auto"/>
            </w:tcBorders>
          </w:tcPr>
          <w:p w:rsidR="008B41E7" w:rsidRPr="008B41E7" w:rsidRDefault="008B41E7" w:rsidP="008676DA">
            <w:pPr>
              <w:spacing w:line="320" w:lineRule="exact"/>
              <w:ind w:left="54"/>
              <w:jc w:val="center"/>
              <w:rPr>
                <w:rFonts w:asciiTheme="majorEastAsia" w:eastAsiaTheme="majorEastAsia" w:hAnsiTheme="majorEastAsia"/>
                <w:sz w:val="18"/>
                <w:szCs w:val="18"/>
              </w:rPr>
            </w:pPr>
            <w:r w:rsidRPr="008B41E7">
              <w:rPr>
                <w:rFonts w:asciiTheme="majorEastAsia" w:eastAsiaTheme="majorEastAsia" w:hAnsiTheme="majorEastAsia"/>
                <w:sz w:val="18"/>
                <w:szCs w:val="18"/>
              </w:rPr>
              <w:t>その他の症状</w:t>
            </w: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　８</w:t>
            </w:r>
            <w:r w:rsidR="00C84129">
              <w:rPr>
                <w:rFonts w:asciiTheme="majorEastAsia" w:eastAsiaTheme="majorEastAsia" w:hAnsiTheme="majorEastAsia"/>
              </w:rPr>
              <w:t>日（火</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　９</w:t>
            </w:r>
            <w:r w:rsidR="00C84129">
              <w:rPr>
                <w:rFonts w:asciiTheme="majorEastAsia" w:eastAsiaTheme="majorEastAsia" w:hAnsiTheme="majorEastAsia"/>
              </w:rPr>
              <w:t>日（水</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２月１０</w:t>
            </w:r>
            <w:r w:rsidR="00C84129">
              <w:rPr>
                <w:rFonts w:asciiTheme="majorEastAsia" w:eastAsiaTheme="majorEastAsia" w:hAnsiTheme="majorEastAsia"/>
              </w:rPr>
              <w:t>日（木</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２月１１</w:t>
            </w:r>
            <w:r w:rsidR="00141042">
              <w:rPr>
                <w:rFonts w:asciiTheme="majorEastAsia" w:eastAsiaTheme="majorEastAsia" w:hAnsiTheme="majorEastAsia"/>
              </w:rPr>
              <w:t>日（金</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２月１２</w:t>
            </w:r>
            <w:r w:rsidR="00141042">
              <w:rPr>
                <w:rFonts w:asciiTheme="majorEastAsia" w:eastAsiaTheme="majorEastAsia" w:hAnsiTheme="majorEastAsia"/>
              </w:rPr>
              <w:t>日（土</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２月１３</w:t>
            </w:r>
            <w:r w:rsidR="00623504">
              <w:rPr>
                <w:rFonts w:asciiTheme="majorEastAsia" w:eastAsiaTheme="majorEastAsia" w:hAnsiTheme="majorEastAsia"/>
              </w:rPr>
              <w:t>日（</w:t>
            </w:r>
            <w:r w:rsidR="00141042">
              <w:rPr>
                <w:rFonts w:asciiTheme="majorEastAsia" w:eastAsiaTheme="majorEastAsia" w:hAnsiTheme="majorEastAsia"/>
              </w:rPr>
              <w:t>日</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654E0C">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２月１４</w:t>
            </w:r>
            <w:r w:rsidR="00623504">
              <w:rPr>
                <w:rFonts w:asciiTheme="majorEastAsia" w:eastAsiaTheme="majorEastAsia" w:hAnsiTheme="majorEastAsia"/>
              </w:rPr>
              <w:t>日（</w:t>
            </w:r>
            <w:r w:rsidR="00141042">
              <w:rPr>
                <w:rFonts w:asciiTheme="majorEastAsia" w:eastAsiaTheme="majorEastAsia" w:hAnsiTheme="majorEastAsia"/>
              </w:rPr>
              <w:t>月</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r w:rsidR="00106D55" w:rsidRPr="00472799" w:rsidTr="008A3866">
        <w:tc>
          <w:tcPr>
            <w:tcW w:w="1980" w:type="dxa"/>
          </w:tcPr>
          <w:p w:rsidR="008B41E7" w:rsidRPr="00472799" w:rsidRDefault="00654E0C" w:rsidP="008676DA">
            <w:pPr>
              <w:spacing w:line="320" w:lineRule="exact"/>
              <w:ind w:firstLineChars="100" w:firstLine="210"/>
              <w:rPr>
                <w:rFonts w:asciiTheme="majorEastAsia" w:eastAsiaTheme="majorEastAsia" w:hAnsiTheme="majorEastAsia"/>
              </w:rPr>
            </w:pPr>
            <w:r>
              <w:rPr>
                <w:rFonts w:asciiTheme="majorEastAsia" w:eastAsiaTheme="majorEastAsia" w:hAnsiTheme="majorEastAsia"/>
              </w:rPr>
              <w:t>２月１５</w:t>
            </w:r>
            <w:r w:rsidR="00623504">
              <w:rPr>
                <w:rFonts w:asciiTheme="majorEastAsia" w:eastAsiaTheme="majorEastAsia" w:hAnsiTheme="majorEastAsia"/>
              </w:rPr>
              <w:t>日（</w:t>
            </w:r>
            <w:r w:rsidR="00141042">
              <w:rPr>
                <w:rFonts w:asciiTheme="majorEastAsia" w:eastAsiaTheme="majorEastAsia" w:hAnsiTheme="majorEastAsia"/>
              </w:rPr>
              <w:t>火</w:t>
            </w:r>
            <w:r w:rsidR="008B41E7">
              <w:rPr>
                <w:rFonts w:asciiTheme="majorEastAsia" w:eastAsiaTheme="majorEastAsia" w:hAnsiTheme="majorEastAsia"/>
              </w:rPr>
              <w:t>）</w:t>
            </w:r>
          </w:p>
        </w:tc>
        <w:tc>
          <w:tcPr>
            <w:tcW w:w="850" w:type="dxa"/>
          </w:tcPr>
          <w:p w:rsidR="008B41E7" w:rsidRPr="008B41E7" w:rsidRDefault="008B41E7" w:rsidP="008676DA">
            <w:pPr>
              <w:spacing w:line="320" w:lineRule="exact"/>
              <w:jc w:val="right"/>
              <w:rPr>
                <w:rFonts w:asciiTheme="majorEastAsia" w:eastAsiaTheme="majorEastAsia" w:hAnsiTheme="majorEastAsia"/>
                <w:sz w:val="18"/>
                <w:szCs w:val="18"/>
              </w:rPr>
            </w:pPr>
            <w:r w:rsidRPr="008B41E7">
              <w:rPr>
                <w:rFonts w:asciiTheme="majorEastAsia" w:eastAsiaTheme="majorEastAsia" w:hAnsiTheme="majorEastAsia"/>
                <w:sz w:val="18"/>
                <w:szCs w:val="18"/>
              </w:rPr>
              <w:t>℃</w:t>
            </w:r>
          </w:p>
        </w:tc>
        <w:tc>
          <w:tcPr>
            <w:tcW w:w="567" w:type="dxa"/>
            <w:tcBorders>
              <w:righ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709"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1134"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1"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850"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c>
          <w:tcPr>
            <w:tcW w:w="2977" w:type="dxa"/>
            <w:tcBorders>
              <w:left w:val="dashSmallGap" w:sz="4" w:space="0" w:color="auto"/>
            </w:tcBorders>
          </w:tcPr>
          <w:p w:rsidR="008B41E7" w:rsidRPr="00472799" w:rsidRDefault="008B41E7" w:rsidP="008676DA">
            <w:pPr>
              <w:spacing w:line="320" w:lineRule="exact"/>
              <w:rPr>
                <w:rFonts w:asciiTheme="majorEastAsia" w:eastAsiaTheme="majorEastAsia" w:hAnsiTheme="majorEastAsia"/>
              </w:rPr>
            </w:pPr>
          </w:p>
        </w:tc>
      </w:tr>
    </w:tbl>
    <w:p w:rsidR="00472799" w:rsidRPr="00C7526A" w:rsidRDefault="008B41E7" w:rsidP="008676DA">
      <w:pPr>
        <w:spacing w:line="320" w:lineRule="exact"/>
        <w:rPr>
          <w:rFonts w:asciiTheme="majorEastAsia" w:eastAsiaTheme="majorEastAsia" w:hAnsiTheme="majorEastAsia"/>
          <w:b/>
        </w:rPr>
      </w:pPr>
      <w:r w:rsidRPr="00C7526A">
        <w:rPr>
          <w:rFonts w:asciiTheme="majorEastAsia" w:eastAsiaTheme="majorEastAsia" w:hAnsiTheme="majorEastAsia" w:hint="eastAsia"/>
          <w:b/>
        </w:rPr>
        <w:t>※試験当日、相談窓口で</w:t>
      </w:r>
      <w:r w:rsidR="00CB6036" w:rsidRPr="00C7526A">
        <w:rPr>
          <w:rFonts w:asciiTheme="majorEastAsia" w:eastAsiaTheme="majorEastAsia" w:hAnsiTheme="majorEastAsia" w:hint="eastAsia"/>
          <w:b/>
        </w:rPr>
        <w:t>別室受験の</w:t>
      </w:r>
      <w:r w:rsidRPr="00C7526A">
        <w:rPr>
          <w:rFonts w:asciiTheme="majorEastAsia" w:eastAsiaTheme="majorEastAsia" w:hAnsiTheme="majorEastAsia" w:hint="eastAsia"/>
          <w:b/>
        </w:rPr>
        <w:t>相談</w:t>
      </w:r>
      <w:r w:rsidR="00C7526A" w:rsidRPr="00C7526A">
        <w:rPr>
          <w:rFonts w:asciiTheme="majorEastAsia" w:eastAsiaTheme="majorEastAsia" w:hAnsiTheme="majorEastAsia" w:hint="eastAsia"/>
          <w:b/>
        </w:rPr>
        <w:t>を</w:t>
      </w:r>
      <w:r w:rsidR="00616BA0">
        <w:rPr>
          <w:rFonts w:asciiTheme="majorEastAsia" w:eastAsiaTheme="majorEastAsia" w:hAnsiTheme="majorEastAsia" w:hint="eastAsia"/>
          <w:b/>
        </w:rPr>
        <w:t>する場合にご利用ください</w:t>
      </w:r>
      <w:r w:rsidRPr="00C7526A">
        <w:rPr>
          <w:rFonts w:asciiTheme="majorEastAsia" w:eastAsiaTheme="majorEastAsia" w:hAnsiTheme="majorEastAsia" w:hint="eastAsia"/>
          <w:b/>
        </w:rPr>
        <w:t>。</w:t>
      </w:r>
    </w:p>
    <w:sectPr w:rsidR="00472799" w:rsidRPr="00C7526A" w:rsidSect="00616BA0">
      <w:footerReference w:type="default" r:id="rId9"/>
      <w:pgSz w:w="11906" w:h="16838" w:code="9"/>
      <w:pgMar w:top="1247" w:right="1247" w:bottom="1077" w:left="1247" w:header="73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5B" w:rsidRDefault="0005435B" w:rsidP="00BA17FC">
      <w:r>
        <w:separator/>
      </w:r>
    </w:p>
  </w:endnote>
  <w:endnote w:type="continuationSeparator" w:id="0">
    <w:p w:rsidR="0005435B" w:rsidRDefault="0005435B" w:rsidP="00B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25256"/>
      <w:docPartObj>
        <w:docPartGallery w:val="Page Numbers (Bottom of Page)"/>
        <w:docPartUnique/>
      </w:docPartObj>
    </w:sdtPr>
    <w:sdtEndPr/>
    <w:sdtContent>
      <w:p w:rsidR="006D4E9F" w:rsidRDefault="006D4E9F">
        <w:pPr>
          <w:pStyle w:val="a9"/>
          <w:jc w:val="center"/>
        </w:pPr>
        <w:r>
          <w:fldChar w:fldCharType="begin"/>
        </w:r>
        <w:r>
          <w:instrText>PAGE   \* MERGEFORMAT</w:instrText>
        </w:r>
        <w:r>
          <w:fldChar w:fldCharType="separate"/>
        </w:r>
        <w:r w:rsidR="00F5071F" w:rsidRPr="00F5071F">
          <w:rPr>
            <w:noProof/>
            <w:lang w:val="ja-JP"/>
          </w:rPr>
          <w:t>1</w:t>
        </w:r>
        <w:r>
          <w:fldChar w:fldCharType="end"/>
        </w:r>
      </w:p>
    </w:sdtContent>
  </w:sdt>
  <w:p w:rsidR="006D4E9F" w:rsidRDefault="006D4E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5B" w:rsidRDefault="0005435B" w:rsidP="00BA17FC">
      <w:r>
        <w:separator/>
      </w:r>
    </w:p>
  </w:footnote>
  <w:footnote w:type="continuationSeparator" w:id="0">
    <w:p w:rsidR="0005435B" w:rsidRDefault="0005435B" w:rsidP="00BA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F2594"/>
    <w:multiLevelType w:val="hybridMultilevel"/>
    <w:tmpl w:val="44480C20"/>
    <w:lvl w:ilvl="0" w:tplc="65284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95442"/>
    <w:multiLevelType w:val="hybridMultilevel"/>
    <w:tmpl w:val="F468DF6C"/>
    <w:lvl w:ilvl="0" w:tplc="4888F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B87C0B"/>
    <w:multiLevelType w:val="hybridMultilevel"/>
    <w:tmpl w:val="61DCC44A"/>
    <w:lvl w:ilvl="0" w:tplc="EA127C80">
      <w:start w:val="1"/>
      <w:numFmt w:val="decimalEnclosedCircle"/>
      <w:lvlText w:val="%1"/>
      <w:lvlJc w:val="left"/>
      <w:pPr>
        <w:ind w:left="720" w:hanging="360"/>
      </w:pPr>
      <w:rPr>
        <w:rFonts w:hint="default"/>
        <w:lang w:eastAsia="ja-JP"/>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E4"/>
    <w:rsid w:val="00007486"/>
    <w:rsid w:val="000253E2"/>
    <w:rsid w:val="00025E43"/>
    <w:rsid w:val="00032504"/>
    <w:rsid w:val="00033DB1"/>
    <w:rsid w:val="000367C2"/>
    <w:rsid w:val="000453B8"/>
    <w:rsid w:val="0005435B"/>
    <w:rsid w:val="00054769"/>
    <w:rsid w:val="00086279"/>
    <w:rsid w:val="000D4927"/>
    <w:rsid w:val="00106D55"/>
    <w:rsid w:val="001316FD"/>
    <w:rsid w:val="00141042"/>
    <w:rsid w:val="00145DDD"/>
    <w:rsid w:val="00152A16"/>
    <w:rsid w:val="00195983"/>
    <w:rsid w:val="001A5704"/>
    <w:rsid w:val="001B0774"/>
    <w:rsid w:val="001B29F1"/>
    <w:rsid w:val="001C7511"/>
    <w:rsid w:val="001E3F10"/>
    <w:rsid w:val="00203018"/>
    <w:rsid w:val="00221392"/>
    <w:rsid w:val="00221840"/>
    <w:rsid w:val="0023252A"/>
    <w:rsid w:val="002361B1"/>
    <w:rsid w:val="002532CE"/>
    <w:rsid w:val="00265B31"/>
    <w:rsid w:val="00272F9B"/>
    <w:rsid w:val="00273F3C"/>
    <w:rsid w:val="002755A9"/>
    <w:rsid w:val="00290AFB"/>
    <w:rsid w:val="00292EB6"/>
    <w:rsid w:val="00293D8C"/>
    <w:rsid w:val="00295D5E"/>
    <w:rsid w:val="002D41D9"/>
    <w:rsid w:val="00334C91"/>
    <w:rsid w:val="00342E63"/>
    <w:rsid w:val="00361380"/>
    <w:rsid w:val="00364378"/>
    <w:rsid w:val="00375C3C"/>
    <w:rsid w:val="00387ABF"/>
    <w:rsid w:val="003A77B5"/>
    <w:rsid w:val="003D0DB8"/>
    <w:rsid w:val="0040073F"/>
    <w:rsid w:val="00440503"/>
    <w:rsid w:val="0046545E"/>
    <w:rsid w:val="00470C80"/>
    <w:rsid w:val="00472799"/>
    <w:rsid w:val="004B200F"/>
    <w:rsid w:val="004C055B"/>
    <w:rsid w:val="00540218"/>
    <w:rsid w:val="0054377E"/>
    <w:rsid w:val="005655F2"/>
    <w:rsid w:val="00595A46"/>
    <w:rsid w:val="005A0A62"/>
    <w:rsid w:val="005A1611"/>
    <w:rsid w:val="005A67F6"/>
    <w:rsid w:val="005B617C"/>
    <w:rsid w:val="005C6B5B"/>
    <w:rsid w:val="005D56F6"/>
    <w:rsid w:val="00616BA0"/>
    <w:rsid w:val="00617ED3"/>
    <w:rsid w:val="00623504"/>
    <w:rsid w:val="006274BF"/>
    <w:rsid w:val="00644619"/>
    <w:rsid w:val="00645B08"/>
    <w:rsid w:val="00654E0C"/>
    <w:rsid w:val="00655129"/>
    <w:rsid w:val="00664761"/>
    <w:rsid w:val="0068148A"/>
    <w:rsid w:val="006842D0"/>
    <w:rsid w:val="00685D25"/>
    <w:rsid w:val="006915E0"/>
    <w:rsid w:val="006B3298"/>
    <w:rsid w:val="006C2476"/>
    <w:rsid w:val="006D4E9F"/>
    <w:rsid w:val="006E433A"/>
    <w:rsid w:val="007318F6"/>
    <w:rsid w:val="007508CE"/>
    <w:rsid w:val="00767DDE"/>
    <w:rsid w:val="007822E9"/>
    <w:rsid w:val="007B6C64"/>
    <w:rsid w:val="007E675C"/>
    <w:rsid w:val="007F6640"/>
    <w:rsid w:val="00813C8D"/>
    <w:rsid w:val="008676DA"/>
    <w:rsid w:val="00871B35"/>
    <w:rsid w:val="008959D5"/>
    <w:rsid w:val="008A3866"/>
    <w:rsid w:val="008B41E7"/>
    <w:rsid w:val="008E6DD4"/>
    <w:rsid w:val="00900406"/>
    <w:rsid w:val="009038E5"/>
    <w:rsid w:val="009339E5"/>
    <w:rsid w:val="00940CBD"/>
    <w:rsid w:val="00956F16"/>
    <w:rsid w:val="009636E3"/>
    <w:rsid w:val="00973B9A"/>
    <w:rsid w:val="009812FB"/>
    <w:rsid w:val="00997E34"/>
    <w:rsid w:val="009A2F72"/>
    <w:rsid w:val="009B75EF"/>
    <w:rsid w:val="009F6EA9"/>
    <w:rsid w:val="00A07B98"/>
    <w:rsid w:val="00A162A1"/>
    <w:rsid w:val="00A440FA"/>
    <w:rsid w:val="00A56AE7"/>
    <w:rsid w:val="00A610BB"/>
    <w:rsid w:val="00A94C9F"/>
    <w:rsid w:val="00AB726C"/>
    <w:rsid w:val="00AC376F"/>
    <w:rsid w:val="00AF393B"/>
    <w:rsid w:val="00B016C4"/>
    <w:rsid w:val="00B11F00"/>
    <w:rsid w:val="00B277C7"/>
    <w:rsid w:val="00B919B9"/>
    <w:rsid w:val="00BA17FC"/>
    <w:rsid w:val="00BA728B"/>
    <w:rsid w:val="00C12358"/>
    <w:rsid w:val="00C251F5"/>
    <w:rsid w:val="00C302A8"/>
    <w:rsid w:val="00C331DF"/>
    <w:rsid w:val="00C41323"/>
    <w:rsid w:val="00C463F7"/>
    <w:rsid w:val="00C63A41"/>
    <w:rsid w:val="00C7526A"/>
    <w:rsid w:val="00C82234"/>
    <w:rsid w:val="00C82A2D"/>
    <w:rsid w:val="00C84129"/>
    <w:rsid w:val="00C844D3"/>
    <w:rsid w:val="00C86581"/>
    <w:rsid w:val="00CB6036"/>
    <w:rsid w:val="00CC6E94"/>
    <w:rsid w:val="00CD5520"/>
    <w:rsid w:val="00D20B00"/>
    <w:rsid w:val="00D23891"/>
    <w:rsid w:val="00D36AE6"/>
    <w:rsid w:val="00D55A87"/>
    <w:rsid w:val="00D96A70"/>
    <w:rsid w:val="00DB57A7"/>
    <w:rsid w:val="00DD5FE9"/>
    <w:rsid w:val="00E422C3"/>
    <w:rsid w:val="00E42E53"/>
    <w:rsid w:val="00E8052C"/>
    <w:rsid w:val="00EA0F2E"/>
    <w:rsid w:val="00EB1474"/>
    <w:rsid w:val="00EE066E"/>
    <w:rsid w:val="00F07907"/>
    <w:rsid w:val="00F12AE4"/>
    <w:rsid w:val="00F15398"/>
    <w:rsid w:val="00F262B2"/>
    <w:rsid w:val="00F323DB"/>
    <w:rsid w:val="00F5071F"/>
    <w:rsid w:val="00F908E4"/>
    <w:rsid w:val="00FF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DA6FD9DB-8D90-4CC5-BAA0-45FD6C8A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8148A"/>
    <w:rPr>
      <w:rFonts w:ascii="Cambria" w:eastAsia="ＭＳ Ｐゴシック" w:hAnsi="Cambria"/>
      <w:sz w:val="18"/>
      <w:szCs w:val="18"/>
    </w:rPr>
  </w:style>
  <w:style w:type="character" w:customStyle="1" w:styleId="a4">
    <w:name w:val="吹き出し (文字)"/>
    <w:link w:val="a3"/>
    <w:semiHidden/>
    <w:rsid w:val="0068148A"/>
    <w:rPr>
      <w:rFonts w:ascii="Cambria" w:eastAsia="ＭＳ Ｐゴシック" w:hAnsi="Cambria" w:cs="Times New Roman"/>
      <w:kern w:val="2"/>
      <w:sz w:val="18"/>
      <w:szCs w:val="18"/>
      <w:lang w:eastAsia="ja-JP"/>
    </w:rPr>
  </w:style>
  <w:style w:type="paragraph" w:styleId="a5">
    <w:name w:val="Date"/>
    <w:basedOn w:val="a"/>
    <w:next w:val="a"/>
    <w:link w:val="a6"/>
    <w:semiHidden/>
    <w:unhideWhenUsed/>
    <w:rsid w:val="00203018"/>
  </w:style>
  <w:style w:type="character" w:customStyle="1" w:styleId="a6">
    <w:name w:val="日付 (文字)"/>
    <w:basedOn w:val="a0"/>
    <w:link w:val="a5"/>
    <w:semiHidden/>
    <w:rsid w:val="00203018"/>
    <w:rPr>
      <w:rFonts w:ascii="Century" w:eastAsia="ＭＳ 明朝" w:hAnsi="Century"/>
      <w:kern w:val="2"/>
      <w:sz w:val="21"/>
      <w:szCs w:val="22"/>
    </w:rPr>
  </w:style>
  <w:style w:type="paragraph" w:styleId="a7">
    <w:name w:val="header"/>
    <w:basedOn w:val="a"/>
    <w:link w:val="a8"/>
    <w:unhideWhenUsed/>
    <w:rsid w:val="00BA17FC"/>
    <w:pPr>
      <w:tabs>
        <w:tab w:val="center" w:pos="4252"/>
        <w:tab w:val="right" w:pos="8504"/>
      </w:tabs>
      <w:snapToGrid w:val="0"/>
    </w:pPr>
  </w:style>
  <w:style w:type="character" w:customStyle="1" w:styleId="a8">
    <w:name w:val="ヘッダー (文字)"/>
    <w:basedOn w:val="a0"/>
    <w:link w:val="a7"/>
    <w:rsid w:val="00BA17FC"/>
    <w:rPr>
      <w:rFonts w:ascii="Century" w:eastAsia="ＭＳ 明朝" w:hAnsi="Century"/>
      <w:kern w:val="2"/>
      <w:sz w:val="21"/>
      <w:szCs w:val="22"/>
    </w:rPr>
  </w:style>
  <w:style w:type="paragraph" w:styleId="a9">
    <w:name w:val="footer"/>
    <w:basedOn w:val="a"/>
    <w:link w:val="aa"/>
    <w:uiPriority w:val="99"/>
    <w:unhideWhenUsed/>
    <w:rsid w:val="00BA17FC"/>
    <w:pPr>
      <w:tabs>
        <w:tab w:val="center" w:pos="4252"/>
        <w:tab w:val="right" w:pos="8504"/>
      </w:tabs>
      <w:snapToGrid w:val="0"/>
    </w:pPr>
  </w:style>
  <w:style w:type="character" w:customStyle="1" w:styleId="aa">
    <w:name w:val="フッター (文字)"/>
    <w:basedOn w:val="a0"/>
    <w:link w:val="a9"/>
    <w:uiPriority w:val="99"/>
    <w:rsid w:val="00BA17FC"/>
    <w:rPr>
      <w:rFonts w:ascii="Century" w:eastAsia="ＭＳ 明朝" w:hAnsi="Century"/>
      <w:kern w:val="2"/>
      <w:sz w:val="21"/>
      <w:szCs w:val="22"/>
    </w:rPr>
  </w:style>
  <w:style w:type="table" w:styleId="ab">
    <w:name w:val="Table Grid"/>
    <w:basedOn w:val="a1"/>
    <w:uiPriority w:val="99"/>
    <w:rsid w:val="005B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nhideWhenUsed/>
    <w:rsid w:val="008676DA"/>
    <w:pPr>
      <w:jc w:val="center"/>
    </w:pPr>
    <w:rPr>
      <w:rFonts w:asciiTheme="majorEastAsia" w:eastAsiaTheme="majorEastAsia" w:hAnsiTheme="majorEastAsia"/>
    </w:rPr>
  </w:style>
  <w:style w:type="character" w:customStyle="1" w:styleId="ad">
    <w:name w:val="記 (文字)"/>
    <w:basedOn w:val="a0"/>
    <w:link w:val="ac"/>
    <w:rsid w:val="008676DA"/>
    <w:rPr>
      <w:rFonts w:asciiTheme="majorEastAsia" w:eastAsiaTheme="majorEastAsia" w:hAnsiTheme="majorEastAsia"/>
      <w:kern w:val="2"/>
      <w:sz w:val="21"/>
      <w:szCs w:val="22"/>
    </w:rPr>
  </w:style>
  <w:style w:type="paragraph" w:styleId="ae">
    <w:name w:val="Closing"/>
    <w:basedOn w:val="a"/>
    <w:link w:val="af"/>
    <w:unhideWhenUsed/>
    <w:rsid w:val="008676DA"/>
    <w:pPr>
      <w:jc w:val="right"/>
    </w:pPr>
    <w:rPr>
      <w:rFonts w:asciiTheme="majorEastAsia" w:eastAsiaTheme="majorEastAsia" w:hAnsiTheme="majorEastAsia"/>
    </w:rPr>
  </w:style>
  <w:style w:type="character" w:customStyle="1" w:styleId="af">
    <w:name w:val="結語 (文字)"/>
    <w:basedOn w:val="a0"/>
    <w:link w:val="ae"/>
    <w:rsid w:val="008676DA"/>
    <w:rPr>
      <w:rFonts w:asciiTheme="majorEastAsia" w:eastAsiaTheme="majorEastAsia" w:hAnsiTheme="maj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B2060-28DA-4F3B-83A2-EEDA79CF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①　みなさん　おはようございます。　教頭の緒方です。</vt:lpstr>
    </vt:vector>
  </TitlesOfParts>
  <Company>Toshiba</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みなさん　おはようございます。　教頭の緒方です。</dc:title>
  <dc:creator>緒方 浩</dc:creator>
  <cp:lastModifiedBy>緒方 浩</cp:lastModifiedBy>
  <cp:revision>2</cp:revision>
  <cp:lastPrinted>2022-02-02T02:55:00Z</cp:lastPrinted>
  <dcterms:created xsi:type="dcterms:W3CDTF">2022-02-02T03:15:00Z</dcterms:created>
  <dcterms:modified xsi:type="dcterms:W3CDTF">2022-02-02T03:15:00Z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